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82" w:rsidRPr="001C3F95" w:rsidRDefault="003A6F82" w:rsidP="001C3F95">
      <w:pPr>
        <w:jc w:val="center"/>
        <w:rPr>
          <w:rFonts w:ascii="Courier New" w:hAnsi="Courier New"/>
          <w:noProof/>
          <w:spacing w:val="20"/>
        </w:rPr>
      </w:pPr>
      <w:r>
        <w:rPr>
          <w:noProof/>
        </w:rPr>
        <w:drawing>
          <wp:inline distT="0" distB="0" distL="0" distR="0">
            <wp:extent cx="609600" cy="78105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81050"/>
                    </a:xfrm>
                    <a:prstGeom prst="rect">
                      <a:avLst/>
                    </a:prstGeom>
                    <a:noFill/>
                    <a:ln>
                      <a:noFill/>
                    </a:ln>
                  </pic:spPr>
                </pic:pic>
              </a:graphicData>
            </a:graphic>
          </wp:inline>
        </w:drawing>
      </w:r>
      <w:r>
        <w:rPr>
          <w:rFonts w:ascii="Courier New" w:hAnsi="Courier New"/>
          <w:spacing w:val="20"/>
        </w:rPr>
        <w:br w:type="textWrapping" w:clear="all"/>
      </w:r>
      <w:r w:rsidR="001C423E">
        <w:rPr>
          <w:b/>
          <w:spacing w:val="24"/>
          <w:sz w:val="28"/>
          <w:szCs w:val="28"/>
        </w:rPr>
        <w:t xml:space="preserve"> </w:t>
      </w:r>
      <w:r>
        <w:rPr>
          <w:b/>
          <w:spacing w:val="24"/>
          <w:sz w:val="28"/>
          <w:szCs w:val="28"/>
        </w:rPr>
        <w:t>С О В Е Т</w:t>
      </w:r>
    </w:p>
    <w:p w:rsidR="003A6F82" w:rsidRDefault="00336007" w:rsidP="003A6F82">
      <w:pPr>
        <w:pStyle w:val="a3"/>
        <w:tabs>
          <w:tab w:val="center" w:pos="0"/>
          <w:tab w:val="right" w:pos="9356"/>
        </w:tabs>
        <w:jc w:val="center"/>
        <w:rPr>
          <w:b/>
          <w:spacing w:val="24"/>
        </w:rPr>
      </w:pPr>
      <w:r>
        <w:rPr>
          <w:b/>
          <w:spacing w:val="24"/>
        </w:rPr>
        <w:t>ТАРЛЫКОВ</w:t>
      </w:r>
      <w:r w:rsidR="003A6F82">
        <w:rPr>
          <w:b/>
          <w:spacing w:val="24"/>
        </w:rPr>
        <w:t>СКОГО МУНИЦИПАЛЬНОГО ОБРАЗОВАНИЯ</w:t>
      </w:r>
    </w:p>
    <w:p w:rsidR="003A6F82" w:rsidRDefault="003A6F82" w:rsidP="003A6F82">
      <w:pPr>
        <w:pStyle w:val="a3"/>
        <w:tabs>
          <w:tab w:val="center" w:pos="0"/>
          <w:tab w:val="right" w:pos="9356"/>
        </w:tabs>
        <w:jc w:val="center"/>
        <w:rPr>
          <w:b/>
          <w:spacing w:val="24"/>
        </w:rPr>
      </w:pPr>
      <w:r>
        <w:rPr>
          <w:b/>
          <w:spacing w:val="24"/>
        </w:rPr>
        <w:t>РОВЕНСКОГО МУНИЦИПАЛЬНОГО РАЙОНА САРАТОВСКОЙ ОБЛАСТИ</w:t>
      </w:r>
    </w:p>
    <w:p w:rsidR="003A6F82" w:rsidRDefault="00A30B2C" w:rsidP="003A6F82">
      <w:pPr>
        <w:pStyle w:val="a3"/>
        <w:tabs>
          <w:tab w:val="center" w:pos="0"/>
          <w:tab w:val="right" w:pos="9356"/>
        </w:tabs>
        <w:jc w:val="center"/>
        <w:rPr>
          <w:b/>
          <w:spacing w:val="24"/>
        </w:rPr>
      </w:pPr>
      <w:r>
        <w:rPr>
          <w:b/>
          <w:spacing w:val="24"/>
        </w:rPr>
        <w:t>ЧЕТВЁРТОГО</w:t>
      </w:r>
      <w:r w:rsidR="003A6F82">
        <w:rPr>
          <w:b/>
          <w:spacing w:val="24"/>
        </w:rPr>
        <w:t xml:space="preserve"> СОЗЫВА</w:t>
      </w:r>
    </w:p>
    <w:p w:rsidR="00A75433" w:rsidRDefault="00A75433" w:rsidP="003A6F82">
      <w:pPr>
        <w:pStyle w:val="a3"/>
        <w:tabs>
          <w:tab w:val="center" w:pos="0"/>
          <w:tab w:val="right" w:pos="9356"/>
        </w:tabs>
        <w:jc w:val="center"/>
        <w:rPr>
          <w:b/>
          <w:spacing w:val="24"/>
        </w:rPr>
      </w:pPr>
    </w:p>
    <w:p w:rsidR="003A6F82" w:rsidRDefault="003A6F82" w:rsidP="001C3F95">
      <w:pPr>
        <w:jc w:val="center"/>
        <w:rPr>
          <w:b/>
          <w:sz w:val="28"/>
          <w:szCs w:val="28"/>
        </w:rPr>
      </w:pPr>
      <w:proofErr w:type="gramStart"/>
      <w:r>
        <w:rPr>
          <w:b/>
          <w:sz w:val="28"/>
          <w:szCs w:val="28"/>
        </w:rPr>
        <w:t>Р</w:t>
      </w:r>
      <w:proofErr w:type="gramEnd"/>
      <w:r>
        <w:rPr>
          <w:b/>
          <w:sz w:val="28"/>
          <w:szCs w:val="28"/>
        </w:rPr>
        <w:t xml:space="preserve"> Е Ш Е Н И Е</w:t>
      </w:r>
    </w:p>
    <w:p w:rsidR="007E4F32" w:rsidRPr="001C3F95" w:rsidRDefault="007E4F32" w:rsidP="001C3F95">
      <w:pPr>
        <w:jc w:val="center"/>
        <w:rPr>
          <w:b/>
          <w:sz w:val="28"/>
          <w:szCs w:val="28"/>
        </w:rPr>
      </w:pPr>
    </w:p>
    <w:p w:rsidR="003A6F82" w:rsidRDefault="00D561BA" w:rsidP="003A6F82">
      <w:pPr>
        <w:jc w:val="both"/>
        <w:rPr>
          <w:b/>
          <w:color w:val="333333"/>
          <w:sz w:val="28"/>
          <w:szCs w:val="28"/>
        </w:rPr>
      </w:pPr>
      <w:r>
        <w:rPr>
          <w:b/>
          <w:color w:val="333333"/>
          <w:sz w:val="28"/>
          <w:szCs w:val="28"/>
        </w:rPr>
        <w:t xml:space="preserve">от  </w:t>
      </w:r>
      <w:r w:rsidR="006255E2">
        <w:rPr>
          <w:b/>
          <w:color w:val="333333"/>
          <w:sz w:val="28"/>
          <w:szCs w:val="28"/>
        </w:rPr>
        <w:t>2</w:t>
      </w:r>
      <w:r w:rsidR="0027116E" w:rsidRPr="00724A61">
        <w:rPr>
          <w:b/>
          <w:color w:val="333333"/>
          <w:sz w:val="28"/>
          <w:szCs w:val="28"/>
        </w:rPr>
        <w:t>1</w:t>
      </w:r>
      <w:r w:rsidR="006255E2">
        <w:rPr>
          <w:b/>
          <w:color w:val="333333"/>
          <w:sz w:val="28"/>
          <w:szCs w:val="28"/>
        </w:rPr>
        <w:t>.0</w:t>
      </w:r>
      <w:r w:rsidR="0027116E" w:rsidRPr="00724A61">
        <w:rPr>
          <w:b/>
          <w:color w:val="333333"/>
          <w:sz w:val="28"/>
          <w:szCs w:val="28"/>
        </w:rPr>
        <w:t>5</w:t>
      </w:r>
      <w:r>
        <w:rPr>
          <w:b/>
          <w:color w:val="333333"/>
          <w:sz w:val="28"/>
          <w:szCs w:val="28"/>
        </w:rPr>
        <w:t>.201</w:t>
      </w:r>
      <w:r w:rsidR="0027116E" w:rsidRPr="00724A61">
        <w:rPr>
          <w:b/>
          <w:color w:val="333333"/>
          <w:sz w:val="28"/>
          <w:szCs w:val="28"/>
        </w:rPr>
        <w:t>8</w:t>
      </w:r>
      <w:r w:rsidR="003A6F82">
        <w:rPr>
          <w:b/>
          <w:color w:val="333333"/>
          <w:sz w:val="28"/>
          <w:szCs w:val="28"/>
        </w:rPr>
        <w:t xml:space="preserve">г. </w:t>
      </w:r>
      <w:r w:rsidR="00B81C47">
        <w:rPr>
          <w:b/>
          <w:color w:val="333333"/>
          <w:sz w:val="28"/>
          <w:szCs w:val="28"/>
        </w:rPr>
        <w:t xml:space="preserve">                            </w:t>
      </w:r>
      <w:r w:rsidR="00BA4764">
        <w:rPr>
          <w:b/>
          <w:color w:val="333333"/>
          <w:sz w:val="28"/>
          <w:szCs w:val="28"/>
        </w:rPr>
        <w:t xml:space="preserve"> </w:t>
      </w:r>
      <w:r w:rsidR="00BD49FC">
        <w:rPr>
          <w:b/>
          <w:color w:val="333333"/>
          <w:sz w:val="28"/>
          <w:szCs w:val="28"/>
        </w:rPr>
        <w:t xml:space="preserve"> № </w:t>
      </w:r>
      <w:r w:rsidR="0027116E" w:rsidRPr="0027116E">
        <w:rPr>
          <w:b/>
          <w:color w:val="333333"/>
          <w:sz w:val="28"/>
          <w:szCs w:val="28"/>
        </w:rPr>
        <w:t>6</w:t>
      </w:r>
      <w:r w:rsidR="0027116E" w:rsidRPr="00724A61">
        <w:rPr>
          <w:b/>
          <w:color w:val="333333"/>
          <w:sz w:val="28"/>
          <w:szCs w:val="28"/>
        </w:rPr>
        <w:t>6</w:t>
      </w:r>
      <w:r w:rsidR="003A6F82">
        <w:rPr>
          <w:b/>
          <w:color w:val="333333"/>
          <w:sz w:val="28"/>
          <w:szCs w:val="28"/>
        </w:rPr>
        <w:t xml:space="preserve">            </w:t>
      </w:r>
      <w:r w:rsidR="007E4F32">
        <w:rPr>
          <w:b/>
          <w:color w:val="333333"/>
          <w:sz w:val="28"/>
          <w:szCs w:val="28"/>
        </w:rPr>
        <w:t xml:space="preserve">  </w:t>
      </w:r>
      <w:r w:rsidR="00336007">
        <w:rPr>
          <w:b/>
          <w:color w:val="333333"/>
          <w:sz w:val="28"/>
          <w:szCs w:val="28"/>
        </w:rPr>
        <w:t xml:space="preserve">                      с. Тарлыковка</w:t>
      </w:r>
    </w:p>
    <w:p w:rsidR="003A6F82" w:rsidRDefault="003A6F82" w:rsidP="00A75433">
      <w:pPr>
        <w:jc w:val="both"/>
        <w:rPr>
          <w:color w:val="333333"/>
          <w:sz w:val="28"/>
          <w:szCs w:val="28"/>
        </w:rPr>
      </w:pPr>
      <w:r>
        <w:rPr>
          <w:color w:val="333333"/>
          <w:sz w:val="28"/>
          <w:szCs w:val="28"/>
        </w:rPr>
        <w:t xml:space="preserve">                                                   </w:t>
      </w:r>
    </w:p>
    <w:p w:rsidR="00DC43CE" w:rsidRPr="00DC43CE" w:rsidRDefault="003A6F82" w:rsidP="00DC43CE">
      <w:pPr>
        <w:pStyle w:val="a5"/>
        <w:jc w:val="left"/>
      </w:pPr>
      <w:r>
        <w:t>О назначении публичных слушаний по проекту решения</w:t>
      </w:r>
      <w:r w:rsidR="00DC43CE">
        <w:t xml:space="preserve"> </w:t>
      </w:r>
      <w:r w:rsidR="00DF7E53">
        <w:t>Совета Тарлыков</w:t>
      </w:r>
      <w:r>
        <w:t>ского муниципального образования</w:t>
      </w:r>
      <w:r w:rsidR="00DC43CE">
        <w:t xml:space="preserve"> </w:t>
      </w:r>
      <w:r w:rsidR="00DC43CE" w:rsidRPr="00DC43CE">
        <w:t>« О   внесении изменений в</w:t>
      </w:r>
      <w:r w:rsidR="00DC43CE">
        <w:t xml:space="preserve"> Устав  </w:t>
      </w:r>
      <w:r w:rsidR="00336007">
        <w:t>Тарлыков</w:t>
      </w:r>
      <w:r w:rsidR="00DC43CE" w:rsidRPr="00DC43CE">
        <w:t>ского муниципального образования Ровенского муниципального района Саратовской области»</w:t>
      </w:r>
    </w:p>
    <w:p w:rsidR="003A6F82" w:rsidRDefault="003A6F82" w:rsidP="003A6F82">
      <w:pPr>
        <w:jc w:val="both"/>
        <w:rPr>
          <w:b/>
          <w:sz w:val="28"/>
          <w:szCs w:val="28"/>
        </w:rPr>
      </w:pPr>
    </w:p>
    <w:p w:rsidR="00201BFB" w:rsidRDefault="00201BFB" w:rsidP="003A6F82">
      <w:pPr>
        <w:ind w:firstLine="720"/>
        <w:jc w:val="both"/>
        <w:rPr>
          <w:sz w:val="28"/>
          <w:szCs w:val="28"/>
        </w:rPr>
      </w:pPr>
      <w:r w:rsidRPr="00183C50">
        <w:rPr>
          <w:sz w:val="28"/>
          <w:szCs w:val="28"/>
        </w:rPr>
        <w:t xml:space="preserve">На основании Федерального закона от 6 октября </w:t>
      </w:r>
      <w:smartTag w:uri="urn:schemas-microsoft-com:office:smarttags" w:element="metricconverter">
        <w:smartTagPr>
          <w:attr w:name="ProductID" w:val="2003 г"/>
        </w:smartTagPr>
        <w:r w:rsidRPr="00183C50">
          <w:rPr>
            <w:sz w:val="28"/>
            <w:szCs w:val="28"/>
          </w:rPr>
          <w:t>2003 г</w:t>
        </w:r>
      </w:smartTag>
      <w:r w:rsidRPr="00183C50">
        <w:rPr>
          <w:sz w:val="28"/>
          <w:szCs w:val="28"/>
        </w:rPr>
        <w:t xml:space="preserve">. №131-ФЗ «Об общих принципах организации местного самоуправления </w:t>
      </w:r>
      <w:proofErr w:type="gramStart"/>
      <w:r w:rsidRPr="00183C50">
        <w:rPr>
          <w:sz w:val="28"/>
          <w:szCs w:val="28"/>
        </w:rPr>
        <w:t>в</w:t>
      </w:r>
      <w:proofErr w:type="gramEnd"/>
      <w:r w:rsidRPr="00183C50">
        <w:rPr>
          <w:sz w:val="28"/>
          <w:szCs w:val="28"/>
        </w:rPr>
        <w:t xml:space="preserve"> Российской </w:t>
      </w:r>
      <w:proofErr w:type="gramStart"/>
      <w:r w:rsidRPr="00183C50">
        <w:rPr>
          <w:sz w:val="28"/>
          <w:szCs w:val="28"/>
        </w:rPr>
        <w:t xml:space="preserve">Федерации», Федеральных законов от 22 декабря </w:t>
      </w:r>
      <w:smartTag w:uri="urn:schemas-microsoft-com:office:smarttags" w:element="metricconverter">
        <w:smartTagPr>
          <w:attr w:name="ProductID" w:val="2014 г"/>
        </w:smartTagPr>
        <w:r w:rsidRPr="00183C50">
          <w:rPr>
            <w:sz w:val="28"/>
            <w:szCs w:val="28"/>
          </w:rPr>
          <w:t>2014 г</w:t>
        </w:r>
      </w:smartTag>
      <w:r w:rsidRPr="00183C50">
        <w:rPr>
          <w:sz w:val="28"/>
          <w:szCs w:val="28"/>
        </w:rPr>
        <w:t xml:space="preserve">. N 447-ФЗ, от 22 декабря </w:t>
      </w:r>
      <w:smartTag w:uri="urn:schemas-microsoft-com:office:smarttags" w:element="metricconverter">
        <w:smartTagPr>
          <w:attr w:name="ProductID" w:val="2014 г"/>
        </w:smartTagPr>
        <w:r w:rsidRPr="00183C50">
          <w:rPr>
            <w:sz w:val="28"/>
            <w:szCs w:val="28"/>
          </w:rPr>
          <w:t>2014 г</w:t>
        </w:r>
      </w:smartTag>
      <w:r w:rsidRPr="00183C50">
        <w:rPr>
          <w:sz w:val="28"/>
          <w:szCs w:val="28"/>
        </w:rPr>
        <w:t xml:space="preserve">. № 431-ФЗ,  от 29 декабря </w:t>
      </w:r>
      <w:smartTag w:uri="urn:schemas-microsoft-com:office:smarttags" w:element="metricconverter">
        <w:smartTagPr>
          <w:attr w:name="ProductID" w:val="2014 г"/>
        </w:smartTagPr>
        <w:r w:rsidRPr="00183C50">
          <w:rPr>
            <w:sz w:val="28"/>
            <w:szCs w:val="28"/>
          </w:rPr>
          <w:t>2014 г</w:t>
        </w:r>
      </w:smartTag>
      <w:r w:rsidRPr="00183C50">
        <w:rPr>
          <w:sz w:val="28"/>
          <w:szCs w:val="28"/>
        </w:rPr>
        <w:t xml:space="preserve">. № 458-ФЗ, от 31 декабря </w:t>
      </w:r>
      <w:smartTag w:uri="urn:schemas-microsoft-com:office:smarttags" w:element="metricconverter">
        <w:smartTagPr>
          <w:attr w:name="ProductID" w:val="2014 г"/>
        </w:smartTagPr>
        <w:r w:rsidRPr="00183C50">
          <w:rPr>
            <w:sz w:val="28"/>
            <w:szCs w:val="28"/>
          </w:rPr>
          <w:t>2014 г</w:t>
        </w:r>
      </w:smartTag>
      <w:r>
        <w:rPr>
          <w:sz w:val="28"/>
          <w:szCs w:val="28"/>
        </w:rPr>
        <w:t>. № 499-ФЗ,</w:t>
      </w:r>
      <w:r w:rsidRPr="00183C50">
        <w:rPr>
          <w:sz w:val="28"/>
          <w:szCs w:val="28"/>
        </w:rPr>
        <w:t xml:space="preserve"> </w:t>
      </w:r>
      <w:r w:rsidRPr="00FD7655">
        <w:rPr>
          <w:sz w:val="28"/>
          <w:szCs w:val="28"/>
        </w:rPr>
        <w:t xml:space="preserve">Федерального закона от 3 февраля </w:t>
      </w:r>
      <w:smartTag w:uri="urn:schemas-microsoft-com:office:smarttags" w:element="metricconverter">
        <w:smartTagPr>
          <w:attr w:name="ProductID" w:val="2015 г"/>
        </w:smartTagPr>
        <w:r w:rsidRPr="00FD7655">
          <w:rPr>
            <w:sz w:val="28"/>
            <w:szCs w:val="28"/>
          </w:rPr>
          <w:t>2015 г</w:t>
        </w:r>
      </w:smartTag>
      <w:r w:rsidRPr="00FD7655">
        <w:rPr>
          <w:sz w:val="28"/>
          <w:szCs w:val="28"/>
        </w:rPr>
        <w:t xml:space="preserve">. </w:t>
      </w:r>
      <w:r>
        <w:rPr>
          <w:sz w:val="28"/>
          <w:szCs w:val="28"/>
        </w:rPr>
        <w:t>№</w:t>
      </w:r>
      <w:r w:rsidRPr="00FD7655">
        <w:rPr>
          <w:sz w:val="28"/>
          <w:szCs w:val="28"/>
        </w:rPr>
        <w:t> 8-ФЗ,</w:t>
      </w:r>
      <w:r>
        <w:rPr>
          <w:sz w:val="28"/>
          <w:szCs w:val="28"/>
        </w:rPr>
        <w:t xml:space="preserve"> </w:t>
      </w:r>
      <w:r w:rsidRPr="008872A1">
        <w:rPr>
          <w:sz w:val="28"/>
          <w:szCs w:val="28"/>
        </w:rPr>
        <w:t>Закон</w:t>
      </w:r>
      <w:r>
        <w:rPr>
          <w:sz w:val="28"/>
          <w:szCs w:val="28"/>
        </w:rPr>
        <w:t>а</w:t>
      </w:r>
      <w:r w:rsidRPr="008872A1">
        <w:rPr>
          <w:sz w:val="28"/>
          <w:szCs w:val="28"/>
        </w:rPr>
        <w:t xml:space="preserve"> Саратовской области от 30 сентября </w:t>
      </w:r>
      <w:smartTag w:uri="urn:schemas-microsoft-com:office:smarttags" w:element="metricconverter">
        <w:smartTagPr>
          <w:attr w:name="ProductID" w:val="2014 г"/>
        </w:smartTagPr>
        <w:r w:rsidRPr="008872A1">
          <w:rPr>
            <w:sz w:val="28"/>
            <w:szCs w:val="28"/>
          </w:rPr>
          <w:t>2014 г</w:t>
        </w:r>
      </w:smartTag>
      <w:r>
        <w:rPr>
          <w:sz w:val="28"/>
          <w:szCs w:val="28"/>
        </w:rPr>
        <w:t xml:space="preserve">. N 109-ЗСО </w:t>
      </w:r>
      <w:r w:rsidRPr="008872A1">
        <w:rPr>
          <w:sz w:val="28"/>
          <w:szCs w:val="28"/>
        </w:rPr>
        <w:t>"О порядке избрания глав муниципальных образований в Саратовской области"</w:t>
      </w:r>
      <w:r>
        <w:rPr>
          <w:sz w:val="28"/>
          <w:szCs w:val="28"/>
        </w:rPr>
        <w:t xml:space="preserve">, </w:t>
      </w:r>
      <w:r w:rsidRPr="00183C50">
        <w:rPr>
          <w:sz w:val="28"/>
          <w:szCs w:val="28"/>
        </w:rPr>
        <w:t xml:space="preserve">Устава </w:t>
      </w:r>
      <w:r>
        <w:rPr>
          <w:sz w:val="28"/>
          <w:szCs w:val="28"/>
        </w:rPr>
        <w:t xml:space="preserve">Тарлыковского </w:t>
      </w:r>
      <w:r w:rsidRPr="00183C50">
        <w:rPr>
          <w:sz w:val="28"/>
          <w:szCs w:val="28"/>
        </w:rPr>
        <w:t xml:space="preserve">муниципального образования </w:t>
      </w:r>
      <w:r>
        <w:rPr>
          <w:sz w:val="28"/>
          <w:szCs w:val="28"/>
        </w:rPr>
        <w:t>Ровенского</w:t>
      </w:r>
      <w:proofErr w:type="gramEnd"/>
      <w:r>
        <w:rPr>
          <w:sz w:val="28"/>
          <w:szCs w:val="28"/>
        </w:rPr>
        <w:t xml:space="preserve"> </w:t>
      </w:r>
      <w:r w:rsidRPr="00183C50">
        <w:rPr>
          <w:sz w:val="28"/>
          <w:szCs w:val="28"/>
        </w:rPr>
        <w:t xml:space="preserve">муниципального района Саратовской области </w:t>
      </w:r>
      <w:r>
        <w:rPr>
          <w:sz w:val="28"/>
          <w:szCs w:val="28"/>
        </w:rPr>
        <w:t xml:space="preserve"> Совет Тарлыковского </w:t>
      </w:r>
      <w:r w:rsidRPr="00183C50">
        <w:rPr>
          <w:sz w:val="28"/>
          <w:szCs w:val="28"/>
        </w:rPr>
        <w:t xml:space="preserve">муниципального образования </w:t>
      </w:r>
      <w:r>
        <w:rPr>
          <w:sz w:val="28"/>
          <w:szCs w:val="28"/>
        </w:rPr>
        <w:t xml:space="preserve"> Ровенского </w:t>
      </w:r>
      <w:r w:rsidRPr="00183C50">
        <w:rPr>
          <w:sz w:val="28"/>
          <w:szCs w:val="28"/>
        </w:rPr>
        <w:t>муниципального района Саратовской области</w:t>
      </w:r>
      <w:r>
        <w:rPr>
          <w:sz w:val="28"/>
          <w:szCs w:val="28"/>
        </w:rPr>
        <w:t xml:space="preserve"> </w:t>
      </w:r>
    </w:p>
    <w:p w:rsidR="00201BFB" w:rsidRPr="00201BFB" w:rsidRDefault="00201BFB" w:rsidP="003A6F82">
      <w:pPr>
        <w:ind w:firstLine="720"/>
        <w:jc w:val="both"/>
        <w:rPr>
          <w:b/>
          <w:sz w:val="28"/>
          <w:szCs w:val="28"/>
        </w:rPr>
      </w:pPr>
      <w:r w:rsidRPr="00201BFB">
        <w:rPr>
          <w:b/>
          <w:sz w:val="28"/>
          <w:szCs w:val="28"/>
        </w:rPr>
        <w:t>РЕШИЛ:</w:t>
      </w:r>
    </w:p>
    <w:p w:rsidR="003A6F82" w:rsidRPr="00DC6274" w:rsidRDefault="003A6F82" w:rsidP="003A6F82">
      <w:pPr>
        <w:ind w:firstLine="720"/>
        <w:jc w:val="both"/>
        <w:rPr>
          <w:b/>
          <w:sz w:val="28"/>
          <w:szCs w:val="28"/>
        </w:rPr>
      </w:pPr>
      <w:r w:rsidRPr="00DC6274">
        <w:rPr>
          <w:sz w:val="28"/>
          <w:szCs w:val="28"/>
        </w:rPr>
        <w:t>1. Принять к рассмотрению внесенный постоянной комиссией по вопросам местного самоуправления, социальной сферы, соблюдения законности и защиты прав населени</w:t>
      </w:r>
      <w:r w:rsidR="007E4F32" w:rsidRPr="00DC6274">
        <w:rPr>
          <w:sz w:val="28"/>
          <w:szCs w:val="28"/>
        </w:rPr>
        <w:t xml:space="preserve">я проект решения Совета </w:t>
      </w:r>
      <w:r w:rsidR="00227C6F">
        <w:rPr>
          <w:sz w:val="28"/>
          <w:szCs w:val="28"/>
        </w:rPr>
        <w:t>Тарлыковского</w:t>
      </w:r>
      <w:r w:rsidRPr="00DC6274">
        <w:rPr>
          <w:sz w:val="28"/>
          <w:szCs w:val="28"/>
        </w:rPr>
        <w:t xml:space="preserve"> муниципального </w:t>
      </w:r>
      <w:r w:rsidR="001C3F95" w:rsidRPr="00DC6274">
        <w:rPr>
          <w:sz w:val="28"/>
          <w:szCs w:val="28"/>
        </w:rPr>
        <w:t>образования «</w:t>
      </w:r>
      <w:r w:rsidR="00BD49FC">
        <w:rPr>
          <w:sz w:val="28"/>
          <w:szCs w:val="28"/>
        </w:rPr>
        <w:t xml:space="preserve">О </w:t>
      </w:r>
      <w:r w:rsidR="00DC43CE" w:rsidRPr="00DC43CE">
        <w:rPr>
          <w:sz w:val="28"/>
          <w:szCs w:val="28"/>
        </w:rPr>
        <w:t xml:space="preserve">внесении изменений в Устав  </w:t>
      </w:r>
      <w:r w:rsidR="00336007">
        <w:rPr>
          <w:sz w:val="28"/>
          <w:szCs w:val="28"/>
        </w:rPr>
        <w:t>Тарлыков</w:t>
      </w:r>
      <w:r w:rsidR="00336007" w:rsidRPr="00DC6274">
        <w:rPr>
          <w:sz w:val="28"/>
          <w:szCs w:val="28"/>
        </w:rPr>
        <w:t>ского</w:t>
      </w:r>
      <w:r w:rsidR="00DC43CE" w:rsidRPr="00DC43CE">
        <w:rPr>
          <w:sz w:val="28"/>
          <w:szCs w:val="28"/>
        </w:rPr>
        <w:t xml:space="preserve"> муниципального образования Ровенского муниципального района Саратовской области»</w:t>
      </w:r>
      <w:r w:rsidRPr="00DC43CE">
        <w:rPr>
          <w:sz w:val="28"/>
          <w:szCs w:val="28"/>
        </w:rPr>
        <w:t xml:space="preserve"> согласно Приложению.</w:t>
      </w:r>
    </w:p>
    <w:p w:rsidR="007C55C7" w:rsidRPr="00DC6274" w:rsidRDefault="003A6F82" w:rsidP="007C55C7">
      <w:pPr>
        <w:ind w:firstLine="720"/>
        <w:jc w:val="both"/>
        <w:rPr>
          <w:sz w:val="28"/>
          <w:szCs w:val="28"/>
        </w:rPr>
      </w:pPr>
      <w:r w:rsidRPr="00DC6274">
        <w:rPr>
          <w:sz w:val="28"/>
          <w:szCs w:val="28"/>
        </w:rPr>
        <w:t xml:space="preserve">2. Вынести на публичные слушания с участием жителей муниципального образования указанный проект решения Совета </w:t>
      </w:r>
      <w:r w:rsidR="007E4F32" w:rsidRPr="00DC6274">
        <w:rPr>
          <w:sz w:val="28"/>
          <w:szCs w:val="28"/>
        </w:rPr>
        <w:t xml:space="preserve"> </w:t>
      </w:r>
      <w:r w:rsidR="00336007">
        <w:rPr>
          <w:sz w:val="28"/>
          <w:szCs w:val="28"/>
        </w:rPr>
        <w:t>Тарлыков</w:t>
      </w:r>
      <w:r w:rsidR="00336007" w:rsidRPr="00DC6274">
        <w:rPr>
          <w:sz w:val="28"/>
          <w:szCs w:val="28"/>
        </w:rPr>
        <w:t>ского</w:t>
      </w:r>
      <w:r w:rsidRPr="00DC6274">
        <w:rPr>
          <w:sz w:val="28"/>
          <w:szCs w:val="28"/>
        </w:rPr>
        <w:t xml:space="preserve"> муниципального образования.</w:t>
      </w:r>
    </w:p>
    <w:p w:rsidR="007C55C7" w:rsidRPr="00DC6274" w:rsidRDefault="007C55C7" w:rsidP="007C55C7">
      <w:pPr>
        <w:ind w:firstLine="720"/>
        <w:jc w:val="both"/>
        <w:rPr>
          <w:sz w:val="28"/>
          <w:szCs w:val="28"/>
        </w:rPr>
      </w:pPr>
      <w:r w:rsidRPr="00DC6274">
        <w:rPr>
          <w:sz w:val="28"/>
          <w:szCs w:val="28"/>
        </w:rPr>
        <w:t xml:space="preserve"> 3. Назначить организатором публичных слушаний комиссию по вопросам местного самоуправления, социальной сферы, соблюдения законности и защиты прав населения в составе депутатов:</w:t>
      </w:r>
    </w:p>
    <w:p w:rsidR="00336007" w:rsidRPr="00C16162" w:rsidRDefault="007C55C7" w:rsidP="00336007">
      <w:pPr>
        <w:jc w:val="both"/>
        <w:rPr>
          <w:color w:val="333333"/>
          <w:sz w:val="28"/>
          <w:szCs w:val="28"/>
        </w:rPr>
      </w:pPr>
      <w:r w:rsidRPr="00DC6274">
        <w:rPr>
          <w:sz w:val="28"/>
          <w:szCs w:val="28"/>
        </w:rPr>
        <w:t xml:space="preserve">  </w:t>
      </w:r>
      <w:r w:rsidR="006255E2">
        <w:rPr>
          <w:sz w:val="28"/>
          <w:szCs w:val="28"/>
        </w:rPr>
        <w:t>Максимов С</w:t>
      </w:r>
      <w:r w:rsidR="00336007">
        <w:rPr>
          <w:sz w:val="28"/>
          <w:szCs w:val="28"/>
        </w:rPr>
        <w:t>.В.</w:t>
      </w:r>
      <w:r w:rsidR="00336007" w:rsidRPr="009E2847">
        <w:rPr>
          <w:sz w:val="28"/>
          <w:szCs w:val="28"/>
        </w:rPr>
        <w:t xml:space="preserve">– руководитель рабочей группы, </w:t>
      </w:r>
    </w:p>
    <w:p w:rsidR="00336007" w:rsidRPr="00C16162" w:rsidRDefault="006255E2" w:rsidP="00336007">
      <w:pPr>
        <w:spacing w:line="276" w:lineRule="auto"/>
        <w:jc w:val="both"/>
        <w:rPr>
          <w:sz w:val="28"/>
          <w:szCs w:val="28"/>
        </w:rPr>
      </w:pPr>
      <w:r>
        <w:rPr>
          <w:sz w:val="28"/>
          <w:szCs w:val="28"/>
        </w:rPr>
        <w:t>Панин А.М</w:t>
      </w:r>
      <w:r w:rsidR="00336007">
        <w:rPr>
          <w:sz w:val="28"/>
          <w:szCs w:val="28"/>
        </w:rPr>
        <w:t xml:space="preserve">., </w:t>
      </w:r>
      <w:r w:rsidR="0027116E">
        <w:rPr>
          <w:sz w:val="28"/>
          <w:szCs w:val="28"/>
        </w:rPr>
        <w:t>Коломиец О.И.,</w:t>
      </w:r>
      <w:r w:rsidR="00336007" w:rsidRPr="009E2847">
        <w:rPr>
          <w:sz w:val="28"/>
          <w:szCs w:val="28"/>
        </w:rPr>
        <w:t xml:space="preserve"> – член</w:t>
      </w:r>
      <w:r w:rsidR="00336007">
        <w:rPr>
          <w:sz w:val="28"/>
          <w:szCs w:val="28"/>
        </w:rPr>
        <w:t>ы</w:t>
      </w:r>
      <w:r w:rsidR="00336007" w:rsidRPr="009E2847">
        <w:rPr>
          <w:sz w:val="28"/>
          <w:szCs w:val="28"/>
        </w:rPr>
        <w:t xml:space="preserve"> </w:t>
      </w:r>
      <w:r w:rsidR="00336007">
        <w:rPr>
          <w:sz w:val="28"/>
          <w:szCs w:val="28"/>
        </w:rPr>
        <w:t>рабочей группы</w:t>
      </w:r>
      <w:proofErr w:type="gramStart"/>
      <w:r w:rsidR="00336007">
        <w:rPr>
          <w:color w:val="333333"/>
          <w:sz w:val="28"/>
          <w:szCs w:val="28"/>
        </w:rPr>
        <w:t xml:space="preserve"> .</w:t>
      </w:r>
      <w:proofErr w:type="gramEnd"/>
    </w:p>
    <w:p w:rsidR="003A6F82" w:rsidRPr="00DC6274" w:rsidRDefault="003A6F82" w:rsidP="00336007">
      <w:pPr>
        <w:ind w:firstLine="708"/>
        <w:jc w:val="both"/>
        <w:rPr>
          <w:sz w:val="28"/>
          <w:szCs w:val="28"/>
        </w:rPr>
      </w:pPr>
    </w:p>
    <w:p w:rsidR="00336007" w:rsidRDefault="007C55C7" w:rsidP="00336007">
      <w:pPr>
        <w:ind w:firstLine="720"/>
        <w:jc w:val="both"/>
        <w:rPr>
          <w:color w:val="333333"/>
          <w:sz w:val="28"/>
          <w:szCs w:val="28"/>
        </w:rPr>
      </w:pPr>
      <w:r w:rsidRPr="00DC6274">
        <w:rPr>
          <w:sz w:val="28"/>
          <w:szCs w:val="28"/>
        </w:rPr>
        <w:lastRenderedPageBreak/>
        <w:t xml:space="preserve">4. Проведение публичных слушаний назначить на </w:t>
      </w:r>
      <w:r w:rsidR="0027116E">
        <w:rPr>
          <w:sz w:val="28"/>
          <w:szCs w:val="28"/>
        </w:rPr>
        <w:t>7</w:t>
      </w:r>
      <w:r w:rsidR="006255E2">
        <w:rPr>
          <w:sz w:val="28"/>
          <w:szCs w:val="28"/>
        </w:rPr>
        <w:t xml:space="preserve"> </w:t>
      </w:r>
      <w:r w:rsidR="0027116E">
        <w:rPr>
          <w:sz w:val="28"/>
          <w:szCs w:val="28"/>
        </w:rPr>
        <w:t>июня</w:t>
      </w:r>
      <w:r w:rsidR="006255E2">
        <w:rPr>
          <w:sz w:val="28"/>
          <w:szCs w:val="28"/>
        </w:rPr>
        <w:t xml:space="preserve"> 201</w:t>
      </w:r>
      <w:r w:rsidR="0027116E">
        <w:rPr>
          <w:sz w:val="28"/>
          <w:szCs w:val="28"/>
        </w:rPr>
        <w:t>8</w:t>
      </w:r>
      <w:r w:rsidR="00DC43CE">
        <w:rPr>
          <w:sz w:val="28"/>
          <w:szCs w:val="28"/>
        </w:rPr>
        <w:t xml:space="preserve"> г. в 11</w:t>
      </w:r>
      <w:r w:rsidR="00336007">
        <w:rPr>
          <w:sz w:val="28"/>
          <w:szCs w:val="28"/>
        </w:rPr>
        <w:t xml:space="preserve">.00 часов  в  </w:t>
      </w:r>
      <w:r w:rsidR="00BD49FC">
        <w:rPr>
          <w:sz w:val="28"/>
          <w:szCs w:val="28"/>
        </w:rPr>
        <w:t>С</w:t>
      </w:r>
      <w:r w:rsidR="00336007">
        <w:rPr>
          <w:sz w:val="28"/>
          <w:szCs w:val="28"/>
        </w:rPr>
        <w:t xml:space="preserve">ДК </w:t>
      </w:r>
      <w:proofErr w:type="spellStart"/>
      <w:r w:rsidR="00336007">
        <w:rPr>
          <w:sz w:val="28"/>
          <w:szCs w:val="28"/>
        </w:rPr>
        <w:t>с</w:t>
      </w:r>
      <w:proofErr w:type="gramStart"/>
      <w:r w:rsidR="00336007">
        <w:rPr>
          <w:sz w:val="28"/>
          <w:szCs w:val="28"/>
        </w:rPr>
        <w:t>.</w:t>
      </w:r>
      <w:r w:rsidR="00BD49FC">
        <w:rPr>
          <w:sz w:val="28"/>
          <w:szCs w:val="28"/>
        </w:rPr>
        <w:t>Т</w:t>
      </w:r>
      <w:proofErr w:type="gramEnd"/>
      <w:r w:rsidR="00BD49FC">
        <w:rPr>
          <w:sz w:val="28"/>
          <w:szCs w:val="28"/>
        </w:rPr>
        <w:t>арлыковка</w:t>
      </w:r>
      <w:proofErr w:type="spellEnd"/>
      <w:r w:rsidRPr="00DC6274">
        <w:rPr>
          <w:sz w:val="28"/>
          <w:szCs w:val="28"/>
        </w:rPr>
        <w:t xml:space="preserve"> по адресу: </w:t>
      </w:r>
      <w:r w:rsidR="00336007">
        <w:rPr>
          <w:color w:val="333333"/>
          <w:sz w:val="28"/>
          <w:szCs w:val="28"/>
        </w:rPr>
        <w:t xml:space="preserve">: Саратовская обл., Ровенский район, с. Тарлыковка, ул. Рабочая, д. 29. </w:t>
      </w:r>
    </w:p>
    <w:p w:rsidR="00BD49FC" w:rsidRDefault="007C55C7" w:rsidP="003A6F82">
      <w:pPr>
        <w:ind w:firstLine="720"/>
        <w:jc w:val="both"/>
        <w:rPr>
          <w:sz w:val="28"/>
          <w:szCs w:val="28"/>
        </w:rPr>
      </w:pPr>
      <w:r w:rsidRPr="00DC6274">
        <w:rPr>
          <w:sz w:val="28"/>
          <w:szCs w:val="28"/>
        </w:rPr>
        <w:t>Рабочей группе организовать и провести публичные слушания в соответствии с Положением о публичных слушаниях, утвержденным решением Совета от 25.06. 2010г. № 75.</w:t>
      </w:r>
      <w:r w:rsidR="00BD49FC">
        <w:rPr>
          <w:sz w:val="28"/>
          <w:szCs w:val="28"/>
        </w:rPr>
        <w:t xml:space="preserve"> </w:t>
      </w:r>
    </w:p>
    <w:p w:rsidR="003A6F82" w:rsidRPr="00DC6274" w:rsidRDefault="00336007" w:rsidP="003A6F82">
      <w:pPr>
        <w:ind w:firstLine="720"/>
        <w:jc w:val="both"/>
        <w:rPr>
          <w:sz w:val="28"/>
          <w:szCs w:val="28"/>
        </w:rPr>
      </w:pPr>
      <w:r>
        <w:rPr>
          <w:sz w:val="28"/>
          <w:szCs w:val="28"/>
        </w:rPr>
        <w:t xml:space="preserve">Тарлыковского </w:t>
      </w:r>
      <w:r w:rsidR="003A6F82" w:rsidRPr="00DC6274">
        <w:rPr>
          <w:sz w:val="28"/>
          <w:szCs w:val="28"/>
        </w:rPr>
        <w:t>муниципального образования, представители общественных объединений и политических партий вправе участвовать в публичных слушаниях в целях обсуждения проекта решения о внесении изменен</w:t>
      </w:r>
      <w:r w:rsidR="00A75433" w:rsidRPr="00DC6274">
        <w:rPr>
          <w:sz w:val="28"/>
          <w:szCs w:val="28"/>
        </w:rPr>
        <w:t>ий</w:t>
      </w:r>
      <w:r w:rsidR="00BD49FC">
        <w:rPr>
          <w:sz w:val="28"/>
          <w:szCs w:val="28"/>
        </w:rPr>
        <w:t xml:space="preserve"> </w:t>
      </w:r>
      <w:r>
        <w:rPr>
          <w:sz w:val="28"/>
          <w:szCs w:val="28"/>
        </w:rPr>
        <w:t>в Устав Тарлыков</w:t>
      </w:r>
      <w:r w:rsidR="003A6F82" w:rsidRPr="00DC6274">
        <w:rPr>
          <w:sz w:val="28"/>
          <w:szCs w:val="28"/>
        </w:rPr>
        <w:t>ского муниципального образования посредством:</w:t>
      </w:r>
    </w:p>
    <w:p w:rsidR="003A6F82" w:rsidRPr="00DC6274" w:rsidRDefault="003A6F82" w:rsidP="003A6F82">
      <w:pPr>
        <w:ind w:firstLine="720"/>
        <w:jc w:val="both"/>
        <w:rPr>
          <w:sz w:val="28"/>
          <w:szCs w:val="28"/>
        </w:rPr>
      </w:pPr>
      <w:r w:rsidRPr="00DC6274">
        <w:rPr>
          <w:sz w:val="28"/>
          <w:szCs w:val="28"/>
        </w:rPr>
        <w:t>- подачи организатору публичных слушаний замечаний и предложений в письменной форме в срок до дня проведения публичных слушаний;</w:t>
      </w:r>
    </w:p>
    <w:p w:rsidR="003A6F82" w:rsidRPr="00DC6274" w:rsidRDefault="003A6F82" w:rsidP="003A6F82">
      <w:pPr>
        <w:ind w:firstLine="720"/>
        <w:jc w:val="both"/>
        <w:rPr>
          <w:sz w:val="28"/>
          <w:szCs w:val="28"/>
        </w:rPr>
      </w:pPr>
      <w:r w:rsidRPr="00DC6274">
        <w:rPr>
          <w:sz w:val="28"/>
          <w:szCs w:val="28"/>
        </w:rPr>
        <w:t>- подачи организатору публичных слушаний замечаний и предложений в устной форме и (или) письменной форме в день проведения публичных слушаний;</w:t>
      </w:r>
    </w:p>
    <w:p w:rsidR="003A6F82" w:rsidRPr="00DC6274" w:rsidRDefault="003A6F82" w:rsidP="003A6F82">
      <w:pPr>
        <w:ind w:firstLine="720"/>
        <w:jc w:val="both"/>
        <w:rPr>
          <w:sz w:val="28"/>
          <w:szCs w:val="28"/>
        </w:rPr>
      </w:pPr>
      <w:r w:rsidRPr="00DC6274">
        <w:rPr>
          <w:sz w:val="28"/>
          <w:szCs w:val="28"/>
        </w:rPr>
        <w:t>- непосредственного участия в публичных слушаниях.</w:t>
      </w:r>
    </w:p>
    <w:p w:rsidR="003A6F82" w:rsidRPr="00DC6274" w:rsidRDefault="003A6F82" w:rsidP="003A6F82">
      <w:pPr>
        <w:ind w:firstLine="720"/>
        <w:jc w:val="both"/>
        <w:rPr>
          <w:sz w:val="28"/>
          <w:szCs w:val="28"/>
        </w:rPr>
      </w:pPr>
      <w:r w:rsidRPr="00DC6274">
        <w:rPr>
          <w:sz w:val="28"/>
          <w:szCs w:val="28"/>
        </w:rPr>
        <w:t>6. Все замечания и предложения, представленные в установленный  срок, подлежат внесению в протокол публичных слушаний и отражаются в заключении о результатах публичных слушаний, составляемом организатором публичных слушаний, и учитываются Советом при принятии решения по указанному проекту.</w:t>
      </w:r>
    </w:p>
    <w:p w:rsidR="003A6F82" w:rsidRPr="00DC6274" w:rsidRDefault="003A6F82" w:rsidP="003A6F82">
      <w:pPr>
        <w:ind w:firstLine="720"/>
        <w:jc w:val="both"/>
        <w:rPr>
          <w:sz w:val="28"/>
          <w:szCs w:val="28"/>
        </w:rPr>
      </w:pPr>
      <w:r w:rsidRPr="00DC6274">
        <w:rPr>
          <w:sz w:val="28"/>
          <w:szCs w:val="28"/>
        </w:rPr>
        <w:t>7. Кроме того, граждан</w:t>
      </w:r>
      <w:r w:rsidR="00881281" w:rsidRPr="00DC6274">
        <w:rPr>
          <w:sz w:val="28"/>
          <w:szCs w:val="28"/>
        </w:rPr>
        <w:t xml:space="preserve">е, </w:t>
      </w:r>
      <w:r w:rsidR="00A75433" w:rsidRPr="00DC6274">
        <w:rPr>
          <w:sz w:val="28"/>
          <w:szCs w:val="28"/>
        </w:rPr>
        <w:t>прож</w:t>
      </w:r>
      <w:r w:rsidR="00336007">
        <w:rPr>
          <w:sz w:val="28"/>
          <w:szCs w:val="28"/>
        </w:rPr>
        <w:t>ивающие на территории Тарлыков</w:t>
      </w:r>
      <w:r w:rsidRPr="00DC6274">
        <w:rPr>
          <w:sz w:val="28"/>
          <w:szCs w:val="28"/>
        </w:rPr>
        <w:t>ского муниципального образования, представители общественных объединений и политических партий вправе участвовать в обсуждении проекта решения о внесении из</w:t>
      </w:r>
      <w:r w:rsidR="00881281" w:rsidRPr="00DC6274">
        <w:rPr>
          <w:sz w:val="28"/>
          <w:szCs w:val="28"/>
        </w:rPr>
        <w:t>мен</w:t>
      </w:r>
      <w:r w:rsidR="00A75433" w:rsidRPr="00DC6274">
        <w:rPr>
          <w:sz w:val="28"/>
          <w:szCs w:val="28"/>
        </w:rPr>
        <w:t xml:space="preserve">ений </w:t>
      </w:r>
      <w:r w:rsidR="00336007">
        <w:rPr>
          <w:sz w:val="28"/>
          <w:szCs w:val="28"/>
        </w:rPr>
        <w:t>в Устав Тарлыков</w:t>
      </w:r>
      <w:r w:rsidRPr="00DC6274">
        <w:rPr>
          <w:sz w:val="28"/>
          <w:szCs w:val="28"/>
        </w:rPr>
        <w:t xml:space="preserve">ского муниципального образования в период до </w:t>
      </w:r>
      <w:r w:rsidR="0071017B">
        <w:rPr>
          <w:sz w:val="28"/>
          <w:szCs w:val="28"/>
        </w:rPr>
        <w:t>15</w:t>
      </w:r>
      <w:r w:rsidR="00DC43CE">
        <w:rPr>
          <w:sz w:val="28"/>
          <w:szCs w:val="28"/>
        </w:rPr>
        <w:t xml:space="preserve"> мая</w:t>
      </w:r>
      <w:r w:rsidR="00BA4764" w:rsidRPr="00DC6274">
        <w:rPr>
          <w:sz w:val="28"/>
          <w:szCs w:val="28"/>
        </w:rPr>
        <w:t xml:space="preserve"> </w:t>
      </w:r>
      <w:r w:rsidR="0071017B">
        <w:rPr>
          <w:sz w:val="28"/>
          <w:szCs w:val="28"/>
        </w:rPr>
        <w:t xml:space="preserve"> 2017</w:t>
      </w:r>
      <w:r w:rsidR="00BA4764" w:rsidRPr="00DC6274">
        <w:rPr>
          <w:sz w:val="28"/>
          <w:szCs w:val="28"/>
        </w:rPr>
        <w:t xml:space="preserve"> </w:t>
      </w:r>
      <w:r w:rsidRPr="00DC6274">
        <w:rPr>
          <w:sz w:val="28"/>
          <w:szCs w:val="28"/>
        </w:rPr>
        <w:t xml:space="preserve">г. посредством: </w:t>
      </w:r>
    </w:p>
    <w:p w:rsidR="00336007" w:rsidRDefault="003A6F82" w:rsidP="00336007">
      <w:pPr>
        <w:ind w:firstLine="720"/>
        <w:jc w:val="both"/>
        <w:rPr>
          <w:color w:val="333333"/>
          <w:sz w:val="28"/>
          <w:szCs w:val="28"/>
        </w:rPr>
      </w:pPr>
      <w:r w:rsidRPr="00DC6274">
        <w:rPr>
          <w:sz w:val="28"/>
          <w:szCs w:val="28"/>
        </w:rPr>
        <w:t>- подачи замечаний и предложений в письменной форм</w:t>
      </w:r>
      <w:r w:rsidR="00881281" w:rsidRPr="00DC6274">
        <w:rPr>
          <w:sz w:val="28"/>
          <w:szCs w:val="28"/>
        </w:rPr>
        <w:t>е п</w:t>
      </w:r>
      <w:r w:rsidR="00A75433" w:rsidRPr="00DC6274">
        <w:rPr>
          <w:sz w:val="28"/>
          <w:szCs w:val="28"/>
        </w:rPr>
        <w:t>о пр</w:t>
      </w:r>
      <w:r w:rsidR="00336007">
        <w:rPr>
          <w:sz w:val="28"/>
          <w:szCs w:val="28"/>
        </w:rPr>
        <w:t>оекту решения в Совет Тарлыков</w:t>
      </w:r>
      <w:r w:rsidRPr="00DC6274">
        <w:rPr>
          <w:sz w:val="28"/>
          <w:szCs w:val="28"/>
        </w:rPr>
        <w:t xml:space="preserve">ского муниципального образования </w:t>
      </w:r>
      <w:r w:rsidR="00336007">
        <w:rPr>
          <w:sz w:val="28"/>
          <w:szCs w:val="28"/>
        </w:rPr>
        <w:t>по адресу:</w:t>
      </w:r>
      <w:r w:rsidR="00336007" w:rsidRPr="00336007">
        <w:rPr>
          <w:color w:val="333333"/>
          <w:sz w:val="28"/>
          <w:szCs w:val="28"/>
        </w:rPr>
        <w:t xml:space="preserve"> </w:t>
      </w:r>
      <w:proofErr w:type="gramStart"/>
      <w:r w:rsidR="00336007">
        <w:rPr>
          <w:color w:val="333333"/>
          <w:sz w:val="28"/>
          <w:szCs w:val="28"/>
        </w:rPr>
        <w:t>Саратовская</w:t>
      </w:r>
      <w:proofErr w:type="gramEnd"/>
      <w:r w:rsidR="00336007">
        <w:rPr>
          <w:color w:val="333333"/>
          <w:sz w:val="28"/>
          <w:szCs w:val="28"/>
        </w:rPr>
        <w:t xml:space="preserve"> обл., Ровенский район, с. Тарлыковка, ул. Рабочая, д. 29. </w:t>
      </w:r>
    </w:p>
    <w:p w:rsidR="003A6F82" w:rsidRPr="00DC6274" w:rsidRDefault="003A6F82" w:rsidP="003A6F82">
      <w:pPr>
        <w:ind w:firstLine="720"/>
        <w:jc w:val="both"/>
        <w:rPr>
          <w:sz w:val="28"/>
          <w:szCs w:val="28"/>
        </w:rPr>
      </w:pPr>
      <w:r w:rsidRPr="00DC6274">
        <w:rPr>
          <w:sz w:val="28"/>
          <w:szCs w:val="28"/>
        </w:rPr>
        <w:t>- подачи замечаний и предложений в письменной форме по проект</w:t>
      </w:r>
      <w:r w:rsidR="00A75433" w:rsidRPr="00DC6274">
        <w:rPr>
          <w:sz w:val="28"/>
          <w:szCs w:val="28"/>
        </w:rPr>
        <w:t>у ре</w:t>
      </w:r>
      <w:r w:rsidR="00336007">
        <w:rPr>
          <w:sz w:val="28"/>
          <w:szCs w:val="28"/>
        </w:rPr>
        <w:t>шения в администрацию Тарлыков</w:t>
      </w:r>
      <w:r w:rsidRPr="00DC6274">
        <w:rPr>
          <w:sz w:val="28"/>
          <w:szCs w:val="28"/>
        </w:rPr>
        <w:t>ского муниципального образования (адрес тот же);</w:t>
      </w:r>
    </w:p>
    <w:p w:rsidR="003A6F82" w:rsidRPr="00DC6274" w:rsidRDefault="003A6F82" w:rsidP="003A6F82">
      <w:pPr>
        <w:ind w:firstLine="720"/>
        <w:jc w:val="both"/>
        <w:rPr>
          <w:sz w:val="28"/>
          <w:szCs w:val="28"/>
        </w:rPr>
      </w:pPr>
      <w:r w:rsidRPr="00DC6274">
        <w:rPr>
          <w:sz w:val="28"/>
          <w:szCs w:val="28"/>
        </w:rPr>
        <w:t>- подачи замечаний и предложений в письменной и устной форме по проекту решени</w:t>
      </w:r>
      <w:r w:rsidR="00881281" w:rsidRPr="00DC6274">
        <w:rPr>
          <w:sz w:val="28"/>
          <w:szCs w:val="28"/>
        </w:rPr>
        <w:t>я л</w:t>
      </w:r>
      <w:r w:rsidR="00A75433" w:rsidRPr="00DC6274">
        <w:rPr>
          <w:sz w:val="28"/>
          <w:szCs w:val="28"/>
        </w:rPr>
        <w:t>юбом</w:t>
      </w:r>
      <w:r w:rsidR="00336007">
        <w:rPr>
          <w:sz w:val="28"/>
          <w:szCs w:val="28"/>
        </w:rPr>
        <w:t>у из депутатов Совета Тарлыков</w:t>
      </w:r>
      <w:r w:rsidRPr="00DC6274">
        <w:rPr>
          <w:sz w:val="28"/>
          <w:szCs w:val="28"/>
        </w:rPr>
        <w:t>ского муниципального образования.</w:t>
      </w:r>
    </w:p>
    <w:p w:rsidR="003A6F82" w:rsidRPr="00DC6274" w:rsidRDefault="00441FF9" w:rsidP="003A6F82">
      <w:pPr>
        <w:ind w:firstLine="720"/>
        <w:jc w:val="both"/>
        <w:rPr>
          <w:sz w:val="28"/>
          <w:szCs w:val="28"/>
        </w:rPr>
      </w:pPr>
      <w:r w:rsidRPr="00DC6274">
        <w:rPr>
          <w:sz w:val="28"/>
          <w:szCs w:val="28"/>
        </w:rPr>
        <w:t>8</w:t>
      </w:r>
      <w:r w:rsidR="003A6F82" w:rsidRPr="00DC6274">
        <w:rPr>
          <w:sz w:val="28"/>
          <w:szCs w:val="28"/>
        </w:rPr>
        <w:t xml:space="preserve">. </w:t>
      </w:r>
      <w:proofErr w:type="gramStart"/>
      <w:r w:rsidR="003A6F82" w:rsidRPr="00DC6274">
        <w:rPr>
          <w:sz w:val="28"/>
          <w:szCs w:val="28"/>
        </w:rPr>
        <w:t>Все замечания и предложения, представленные в установленный  срок подлежат внесению в протокол обсуждения проекта настоящего решения и в дальнейшем рассматриваются постоянной комиссией по вопросам местного самоуправления, социальной сферы, соблюдения законности и защиты прав населения, и в</w:t>
      </w:r>
      <w:r w:rsidR="00881281" w:rsidRPr="00DC6274">
        <w:rPr>
          <w:sz w:val="28"/>
          <w:szCs w:val="28"/>
        </w:rPr>
        <w:t>ыно</w:t>
      </w:r>
      <w:r w:rsidR="00A75433" w:rsidRPr="00DC6274">
        <w:rPr>
          <w:sz w:val="28"/>
          <w:szCs w:val="28"/>
        </w:rPr>
        <w:t>сятс</w:t>
      </w:r>
      <w:r w:rsidR="00336007">
        <w:rPr>
          <w:sz w:val="28"/>
          <w:szCs w:val="28"/>
        </w:rPr>
        <w:t>я на заседание Совета Тарлыков</w:t>
      </w:r>
      <w:r w:rsidR="00A75433" w:rsidRPr="00DC6274">
        <w:rPr>
          <w:sz w:val="28"/>
          <w:szCs w:val="28"/>
        </w:rPr>
        <w:t>ск</w:t>
      </w:r>
      <w:r w:rsidR="003A6F82" w:rsidRPr="00DC6274">
        <w:rPr>
          <w:sz w:val="28"/>
          <w:szCs w:val="28"/>
        </w:rPr>
        <w:t>ого муниципального образования при рассмотрении вопроса о принятии проекта решения в окончательной форме.</w:t>
      </w:r>
      <w:proofErr w:type="gramEnd"/>
    </w:p>
    <w:p w:rsidR="003A6F82" w:rsidRPr="00DC6274" w:rsidRDefault="00441FF9" w:rsidP="001C3F95">
      <w:pPr>
        <w:ind w:firstLine="709"/>
        <w:jc w:val="both"/>
        <w:rPr>
          <w:sz w:val="28"/>
          <w:szCs w:val="28"/>
        </w:rPr>
      </w:pPr>
      <w:r w:rsidRPr="00DC6274">
        <w:rPr>
          <w:sz w:val="28"/>
          <w:szCs w:val="28"/>
        </w:rPr>
        <w:t>9</w:t>
      </w:r>
      <w:r w:rsidR="003A6F82" w:rsidRPr="00DC6274">
        <w:rPr>
          <w:sz w:val="28"/>
          <w:szCs w:val="28"/>
        </w:rPr>
        <w:t>. Обнародовать настоящее решение в местах, у</w:t>
      </w:r>
      <w:r w:rsidR="00881281" w:rsidRPr="00DC6274">
        <w:rPr>
          <w:sz w:val="28"/>
          <w:szCs w:val="28"/>
        </w:rPr>
        <w:t xml:space="preserve">становленных решением Совета </w:t>
      </w:r>
      <w:r w:rsidR="00336007">
        <w:rPr>
          <w:sz w:val="28"/>
          <w:szCs w:val="28"/>
        </w:rPr>
        <w:t xml:space="preserve"> Тарлыков</w:t>
      </w:r>
      <w:r w:rsidR="007E4F32" w:rsidRPr="00DC6274">
        <w:rPr>
          <w:sz w:val="28"/>
          <w:szCs w:val="28"/>
        </w:rPr>
        <w:t>ского</w:t>
      </w:r>
      <w:r w:rsidR="003A6F82" w:rsidRPr="00DC6274">
        <w:rPr>
          <w:sz w:val="28"/>
          <w:szCs w:val="28"/>
        </w:rPr>
        <w:t xml:space="preserve"> муниципального образов</w:t>
      </w:r>
      <w:r w:rsidR="007E4F32" w:rsidRPr="00DC6274">
        <w:rPr>
          <w:sz w:val="28"/>
          <w:szCs w:val="28"/>
        </w:rPr>
        <w:t xml:space="preserve">ания от </w:t>
      </w:r>
      <w:r w:rsidR="007E4F32" w:rsidRPr="00DC6274">
        <w:rPr>
          <w:sz w:val="28"/>
          <w:szCs w:val="28"/>
        </w:rPr>
        <w:lastRenderedPageBreak/>
        <w:t>24</w:t>
      </w:r>
      <w:r w:rsidR="00881281" w:rsidRPr="00DC6274">
        <w:rPr>
          <w:sz w:val="28"/>
          <w:szCs w:val="28"/>
        </w:rPr>
        <w:t>.10.2005г. №</w:t>
      </w:r>
      <w:r w:rsidR="00BA4764" w:rsidRPr="00DC6274">
        <w:rPr>
          <w:sz w:val="28"/>
          <w:szCs w:val="28"/>
        </w:rPr>
        <w:t xml:space="preserve"> </w:t>
      </w:r>
      <w:r w:rsidR="007E4F32" w:rsidRPr="00DC6274">
        <w:rPr>
          <w:sz w:val="28"/>
          <w:szCs w:val="28"/>
        </w:rPr>
        <w:t>7</w:t>
      </w:r>
      <w:r w:rsidR="001C3F95" w:rsidRPr="00DC6274">
        <w:rPr>
          <w:sz w:val="28"/>
          <w:szCs w:val="28"/>
        </w:rPr>
        <w:t>.</w:t>
      </w:r>
    </w:p>
    <w:p w:rsidR="00441FF9" w:rsidRPr="00DC6274" w:rsidRDefault="00441FF9" w:rsidP="001C3F95">
      <w:pPr>
        <w:ind w:firstLine="709"/>
        <w:jc w:val="both"/>
        <w:rPr>
          <w:sz w:val="28"/>
          <w:szCs w:val="28"/>
        </w:rPr>
      </w:pPr>
      <w:r w:rsidRPr="00DC6274">
        <w:rPr>
          <w:sz w:val="28"/>
          <w:szCs w:val="28"/>
        </w:rPr>
        <w:t>10.Настоящее решение вступает в силу со дня его официального обнародования.</w:t>
      </w:r>
    </w:p>
    <w:p w:rsidR="00A75433" w:rsidRDefault="00A75433" w:rsidP="001C3F95">
      <w:pPr>
        <w:ind w:firstLine="709"/>
        <w:jc w:val="both"/>
        <w:rPr>
          <w:color w:val="333333"/>
          <w:sz w:val="28"/>
          <w:szCs w:val="28"/>
        </w:rPr>
      </w:pPr>
    </w:p>
    <w:p w:rsidR="00A75433" w:rsidRDefault="00A75433" w:rsidP="001C3F95">
      <w:pPr>
        <w:ind w:firstLine="709"/>
        <w:jc w:val="both"/>
        <w:rPr>
          <w:color w:val="333333"/>
          <w:sz w:val="28"/>
          <w:szCs w:val="28"/>
        </w:rPr>
      </w:pPr>
    </w:p>
    <w:p w:rsidR="00BD49FC" w:rsidRDefault="00BD49FC" w:rsidP="001C3F95">
      <w:pPr>
        <w:ind w:firstLine="709"/>
        <w:jc w:val="both"/>
        <w:rPr>
          <w:color w:val="333333"/>
          <w:sz w:val="28"/>
          <w:szCs w:val="28"/>
        </w:rPr>
      </w:pPr>
    </w:p>
    <w:p w:rsidR="00BD49FC" w:rsidRDefault="00BD49FC" w:rsidP="001C3F95">
      <w:pPr>
        <w:ind w:firstLine="709"/>
        <w:jc w:val="both"/>
        <w:rPr>
          <w:color w:val="333333"/>
          <w:sz w:val="28"/>
          <w:szCs w:val="28"/>
        </w:rPr>
      </w:pPr>
    </w:p>
    <w:p w:rsidR="00BD49FC" w:rsidRDefault="00BD49FC" w:rsidP="001C3F95">
      <w:pPr>
        <w:ind w:firstLine="709"/>
        <w:jc w:val="both"/>
        <w:rPr>
          <w:color w:val="333333"/>
          <w:sz w:val="28"/>
          <w:szCs w:val="28"/>
        </w:rPr>
      </w:pPr>
    </w:p>
    <w:p w:rsidR="003A6F82" w:rsidRPr="00F80325" w:rsidRDefault="003A6F82" w:rsidP="003A6F82">
      <w:pPr>
        <w:jc w:val="both"/>
        <w:rPr>
          <w:b/>
          <w:sz w:val="26"/>
          <w:szCs w:val="26"/>
        </w:rPr>
      </w:pPr>
      <w:r w:rsidRPr="00F80325">
        <w:rPr>
          <w:b/>
          <w:sz w:val="26"/>
          <w:szCs w:val="26"/>
        </w:rPr>
        <w:t>Глава</w:t>
      </w:r>
      <w:r w:rsidR="00336007" w:rsidRPr="00F80325">
        <w:rPr>
          <w:b/>
          <w:sz w:val="26"/>
          <w:szCs w:val="26"/>
        </w:rPr>
        <w:t xml:space="preserve"> Тарлыковского</w:t>
      </w:r>
      <w:r w:rsidR="00227C6F" w:rsidRPr="00F80325">
        <w:rPr>
          <w:b/>
          <w:sz w:val="26"/>
          <w:szCs w:val="26"/>
        </w:rPr>
        <w:t xml:space="preserve">                                                                                     </w:t>
      </w:r>
    </w:p>
    <w:p w:rsidR="00227C6F" w:rsidRPr="00F80325" w:rsidRDefault="00227C6F" w:rsidP="001C3F95">
      <w:pPr>
        <w:jc w:val="both"/>
        <w:rPr>
          <w:b/>
          <w:sz w:val="26"/>
          <w:szCs w:val="26"/>
        </w:rPr>
      </w:pPr>
      <w:r w:rsidRPr="00F80325">
        <w:rPr>
          <w:b/>
          <w:sz w:val="26"/>
          <w:szCs w:val="26"/>
        </w:rPr>
        <w:t>муниципального образовани</w:t>
      </w:r>
      <w:r w:rsidR="00F80325" w:rsidRPr="00F80325">
        <w:rPr>
          <w:b/>
          <w:sz w:val="26"/>
          <w:szCs w:val="26"/>
        </w:rPr>
        <w:t>я</w:t>
      </w:r>
      <w:r w:rsidR="003A6F82" w:rsidRPr="00F80325">
        <w:rPr>
          <w:b/>
          <w:sz w:val="26"/>
          <w:szCs w:val="26"/>
        </w:rPr>
        <w:t xml:space="preserve"> </w:t>
      </w:r>
      <w:r w:rsidRPr="00F80325">
        <w:rPr>
          <w:b/>
          <w:sz w:val="26"/>
          <w:szCs w:val="26"/>
        </w:rPr>
        <w:t xml:space="preserve">                                                 </w:t>
      </w:r>
      <w:proofErr w:type="spellStart"/>
      <w:r w:rsidRPr="00F80325">
        <w:rPr>
          <w:b/>
          <w:sz w:val="26"/>
          <w:szCs w:val="26"/>
        </w:rPr>
        <w:t>В.И.Петличенко</w:t>
      </w:r>
      <w:proofErr w:type="spellEnd"/>
      <w:r w:rsidRPr="00F80325">
        <w:rPr>
          <w:b/>
          <w:sz w:val="26"/>
          <w:szCs w:val="26"/>
        </w:rPr>
        <w:t xml:space="preserve">                                                </w:t>
      </w:r>
    </w:p>
    <w:p w:rsidR="00A75433" w:rsidRPr="00F80325" w:rsidRDefault="00F80325" w:rsidP="00F80325">
      <w:pPr>
        <w:tabs>
          <w:tab w:val="left" w:pos="1740"/>
        </w:tabs>
        <w:jc w:val="both"/>
        <w:rPr>
          <w:b/>
          <w:color w:val="333333"/>
          <w:sz w:val="26"/>
          <w:szCs w:val="26"/>
        </w:rPr>
      </w:pPr>
      <w:r>
        <w:rPr>
          <w:b/>
          <w:color w:val="333333"/>
          <w:sz w:val="26"/>
          <w:szCs w:val="26"/>
        </w:rPr>
        <w:tab/>
      </w: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A75433" w:rsidRDefault="00A75433" w:rsidP="001C3F95">
      <w:pPr>
        <w:jc w:val="both"/>
        <w:rPr>
          <w:b/>
          <w:color w:val="333333"/>
          <w:sz w:val="28"/>
          <w:szCs w:val="28"/>
        </w:rPr>
      </w:pPr>
    </w:p>
    <w:p w:rsidR="00DD6E6E" w:rsidRDefault="00DD6E6E" w:rsidP="001C3F95">
      <w:pPr>
        <w:jc w:val="both"/>
        <w:rPr>
          <w:b/>
          <w:color w:val="333333"/>
          <w:sz w:val="28"/>
          <w:szCs w:val="28"/>
        </w:rPr>
      </w:pPr>
    </w:p>
    <w:p w:rsidR="00A75433" w:rsidRDefault="00A75433" w:rsidP="001C3F95">
      <w:pPr>
        <w:jc w:val="both"/>
        <w:rPr>
          <w:b/>
          <w:color w:val="333333"/>
          <w:sz w:val="28"/>
          <w:szCs w:val="28"/>
        </w:rPr>
      </w:pPr>
    </w:p>
    <w:p w:rsidR="00F80325" w:rsidRDefault="00F80325" w:rsidP="001C3F95">
      <w:pPr>
        <w:jc w:val="both"/>
        <w:rPr>
          <w:b/>
          <w:color w:val="333333"/>
          <w:sz w:val="28"/>
          <w:szCs w:val="28"/>
        </w:rPr>
      </w:pPr>
    </w:p>
    <w:p w:rsidR="00BD49FC" w:rsidRDefault="00BD49FC" w:rsidP="00D8608F">
      <w:pPr>
        <w:jc w:val="center"/>
        <w:rPr>
          <w:sz w:val="22"/>
          <w:szCs w:val="22"/>
        </w:rPr>
      </w:pPr>
    </w:p>
    <w:p w:rsidR="003A6F82" w:rsidRPr="007E4F32" w:rsidRDefault="00D8608F" w:rsidP="00D8608F">
      <w:pPr>
        <w:jc w:val="center"/>
        <w:rPr>
          <w:sz w:val="22"/>
          <w:szCs w:val="22"/>
        </w:rPr>
      </w:pPr>
      <w:r>
        <w:rPr>
          <w:sz w:val="22"/>
          <w:szCs w:val="22"/>
        </w:rPr>
        <w:lastRenderedPageBreak/>
        <w:t xml:space="preserve">                                                          </w:t>
      </w:r>
      <w:r w:rsidR="003A6F82" w:rsidRPr="007E4F32">
        <w:rPr>
          <w:sz w:val="22"/>
          <w:szCs w:val="22"/>
        </w:rPr>
        <w:t>Прило</w:t>
      </w:r>
      <w:r>
        <w:rPr>
          <w:sz w:val="22"/>
          <w:szCs w:val="22"/>
        </w:rPr>
        <w:t xml:space="preserve">жение </w:t>
      </w:r>
      <w:r w:rsidR="003A6F82" w:rsidRPr="007E4F32">
        <w:rPr>
          <w:sz w:val="22"/>
          <w:szCs w:val="22"/>
        </w:rPr>
        <w:t xml:space="preserve"> </w:t>
      </w:r>
    </w:p>
    <w:p w:rsidR="003A6F82" w:rsidRPr="007E4F32" w:rsidRDefault="00336007" w:rsidP="00336007">
      <w:pPr>
        <w:jc w:val="center"/>
        <w:rPr>
          <w:sz w:val="22"/>
          <w:szCs w:val="22"/>
        </w:rPr>
      </w:pPr>
      <w:r>
        <w:rPr>
          <w:sz w:val="22"/>
          <w:szCs w:val="22"/>
        </w:rPr>
        <w:t xml:space="preserve">                                                                                              </w:t>
      </w:r>
      <w:r w:rsidR="00881281" w:rsidRPr="007E4F32">
        <w:rPr>
          <w:sz w:val="22"/>
          <w:szCs w:val="22"/>
        </w:rPr>
        <w:t xml:space="preserve">к решению Совета </w:t>
      </w:r>
      <w:r w:rsidR="007E4F32" w:rsidRPr="007E4F32">
        <w:rPr>
          <w:sz w:val="22"/>
          <w:szCs w:val="22"/>
        </w:rPr>
        <w:t xml:space="preserve"> </w:t>
      </w:r>
      <w:r>
        <w:rPr>
          <w:color w:val="333333"/>
          <w:sz w:val="22"/>
          <w:szCs w:val="22"/>
        </w:rPr>
        <w:t>Тарлыков</w:t>
      </w:r>
      <w:r w:rsidR="007E4F32" w:rsidRPr="007E4F32">
        <w:rPr>
          <w:color w:val="333333"/>
          <w:sz w:val="22"/>
          <w:szCs w:val="22"/>
        </w:rPr>
        <w:t>ского</w:t>
      </w:r>
    </w:p>
    <w:p w:rsidR="003A6F82" w:rsidRPr="007E4F32" w:rsidRDefault="00D8608F" w:rsidP="00D8608F">
      <w:pPr>
        <w:jc w:val="center"/>
        <w:rPr>
          <w:sz w:val="22"/>
          <w:szCs w:val="22"/>
        </w:rPr>
      </w:pPr>
      <w:r>
        <w:rPr>
          <w:sz w:val="22"/>
          <w:szCs w:val="22"/>
        </w:rPr>
        <w:t xml:space="preserve">                                                                                      </w:t>
      </w:r>
      <w:r w:rsidR="003A6F82" w:rsidRPr="007E4F32">
        <w:rPr>
          <w:sz w:val="22"/>
          <w:szCs w:val="22"/>
        </w:rPr>
        <w:t xml:space="preserve">муниципального образования </w:t>
      </w:r>
    </w:p>
    <w:p w:rsidR="003A6F82" w:rsidRPr="007E4F32" w:rsidRDefault="00D8608F" w:rsidP="00D8608F">
      <w:pPr>
        <w:jc w:val="center"/>
        <w:rPr>
          <w:sz w:val="22"/>
          <w:szCs w:val="22"/>
        </w:rPr>
      </w:pPr>
      <w:r>
        <w:rPr>
          <w:sz w:val="22"/>
          <w:szCs w:val="22"/>
        </w:rPr>
        <w:t xml:space="preserve">                                                                         </w:t>
      </w:r>
      <w:r w:rsidR="00BD49FC">
        <w:rPr>
          <w:sz w:val="22"/>
          <w:szCs w:val="22"/>
        </w:rPr>
        <w:t xml:space="preserve">№ </w:t>
      </w:r>
      <w:r w:rsidR="0027116E">
        <w:rPr>
          <w:sz w:val="22"/>
          <w:szCs w:val="22"/>
        </w:rPr>
        <w:t>66</w:t>
      </w:r>
      <w:r w:rsidR="00BA4764" w:rsidRPr="007E4F32">
        <w:rPr>
          <w:sz w:val="22"/>
          <w:szCs w:val="22"/>
        </w:rPr>
        <w:t xml:space="preserve"> от </w:t>
      </w:r>
      <w:r w:rsidR="0071017B">
        <w:rPr>
          <w:sz w:val="22"/>
          <w:szCs w:val="22"/>
        </w:rPr>
        <w:t>2</w:t>
      </w:r>
      <w:r w:rsidR="0027116E">
        <w:rPr>
          <w:sz w:val="22"/>
          <w:szCs w:val="22"/>
        </w:rPr>
        <w:t>1.05</w:t>
      </w:r>
      <w:r w:rsidR="00BA4764" w:rsidRPr="007E4F32">
        <w:rPr>
          <w:sz w:val="22"/>
          <w:szCs w:val="22"/>
        </w:rPr>
        <w:t>.201</w:t>
      </w:r>
      <w:r w:rsidR="0027116E">
        <w:rPr>
          <w:sz w:val="22"/>
          <w:szCs w:val="22"/>
        </w:rPr>
        <w:t>8</w:t>
      </w:r>
      <w:r w:rsidR="00BA4764" w:rsidRPr="007E4F32">
        <w:rPr>
          <w:sz w:val="22"/>
          <w:szCs w:val="22"/>
        </w:rPr>
        <w:t xml:space="preserve"> </w:t>
      </w:r>
      <w:r w:rsidR="003A6F82" w:rsidRPr="007E4F32">
        <w:rPr>
          <w:sz w:val="22"/>
          <w:szCs w:val="22"/>
        </w:rPr>
        <w:t xml:space="preserve">г. </w:t>
      </w:r>
    </w:p>
    <w:p w:rsidR="00DC43CE" w:rsidRDefault="003A6F82" w:rsidP="00DC43CE">
      <w:pPr>
        <w:jc w:val="center"/>
        <w:rPr>
          <w:rFonts w:ascii="Courier New" w:hAnsi="Courier New"/>
          <w:noProof/>
          <w:spacing w:val="20"/>
          <w:sz w:val="24"/>
          <w:szCs w:val="24"/>
        </w:rPr>
      </w:pPr>
      <w:r>
        <w:rPr>
          <w:sz w:val="28"/>
          <w:szCs w:val="28"/>
        </w:rPr>
        <w:t xml:space="preserve">  </w:t>
      </w:r>
    </w:p>
    <w:p w:rsidR="00DC43CE" w:rsidRDefault="00DC43CE" w:rsidP="00DC43CE">
      <w:pPr>
        <w:jc w:val="center"/>
        <w:rPr>
          <w:rFonts w:ascii="Courier New" w:hAnsi="Courier New"/>
          <w:noProof/>
          <w:spacing w:val="20"/>
        </w:rPr>
      </w:pPr>
    </w:p>
    <w:p w:rsidR="00DC43CE" w:rsidRDefault="00DC43CE" w:rsidP="00DC43CE">
      <w:pPr>
        <w:jc w:val="center"/>
        <w:rPr>
          <w:spacing w:val="20"/>
          <w:sz w:val="28"/>
          <w:szCs w:val="28"/>
        </w:rPr>
      </w:pPr>
      <w:r>
        <w:rPr>
          <w:rFonts w:ascii="Courier New" w:hAnsi="Courier New"/>
          <w:spacing w:val="20"/>
        </w:rPr>
        <w:br w:type="textWrapping" w:clear="all"/>
      </w:r>
      <w:r>
        <w:rPr>
          <w:b/>
          <w:spacing w:val="24"/>
          <w:sz w:val="28"/>
          <w:szCs w:val="28"/>
        </w:rPr>
        <w:t>С О В Е Т</w:t>
      </w:r>
    </w:p>
    <w:p w:rsidR="00DC43CE" w:rsidRDefault="00336007" w:rsidP="00DC43CE">
      <w:pPr>
        <w:pStyle w:val="a3"/>
        <w:tabs>
          <w:tab w:val="center" w:pos="0"/>
          <w:tab w:val="right" w:pos="9356"/>
        </w:tabs>
        <w:jc w:val="center"/>
        <w:rPr>
          <w:b/>
          <w:spacing w:val="24"/>
        </w:rPr>
      </w:pPr>
      <w:r>
        <w:rPr>
          <w:b/>
          <w:spacing w:val="24"/>
        </w:rPr>
        <w:t>ТАРЛЫКОВ</w:t>
      </w:r>
      <w:r w:rsidR="00DC43CE">
        <w:rPr>
          <w:b/>
          <w:spacing w:val="24"/>
        </w:rPr>
        <w:t>СКОГО МУНИЦИПАЛЬНОГО ОБРАЗОВАНИЯ</w:t>
      </w:r>
    </w:p>
    <w:p w:rsidR="00DC43CE" w:rsidRDefault="00DC43CE" w:rsidP="00DC43CE">
      <w:pPr>
        <w:pStyle w:val="a3"/>
        <w:tabs>
          <w:tab w:val="center" w:pos="0"/>
          <w:tab w:val="right" w:pos="9356"/>
        </w:tabs>
        <w:jc w:val="center"/>
        <w:rPr>
          <w:b/>
          <w:spacing w:val="24"/>
        </w:rPr>
      </w:pPr>
      <w:r>
        <w:rPr>
          <w:b/>
          <w:spacing w:val="24"/>
        </w:rPr>
        <w:t>РОВЕНСКОГО МУНИЦИПАЛЬНОГО РАЙОНА САРАТОВСКОЙ ОБЛАСТИ</w:t>
      </w:r>
    </w:p>
    <w:p w:rsidR="00DC43CE" w:rsidRDefault="00DC43CE" w:rsidP="00DC43CE">
      <w:pPr>
        <w:pStyle w:val="a3"/>
        <w:tabs>
          <w:tab w:val="center" w:pos="0"/>
          <w:tab w:val="right" w:pos="9356"/>
        </w:tabs>
        <w:jc w:val="center"/>
        <w:rPr>
          <w:b/>
          <w:spacing w:val="24"/>
        </w:rPr>
      </w:pPr>
      <w:r>
        <w:rPr>
          <w:b/>
          <w:spacing w:val="24"/>
        </w:rPr>
        <w:t xml:space="preserve"> ТРЕТЬЕГО СОЗЫВА</w:t>
      </w:r>
    </w:p>
    <w:p w:rsidR="00DC43CE" w:rsidRDefault="00DC43CE" w:rsidP="00DC43CE">
      <w:pPr>
        <w:pStyle w:val="a3"/>
        <w:tabs>
          <w:tab w:val="center" w:pos="0"/>
          <w:tab w:val="right" w:pos="9356"/>
        </w:tabs>
        <w:jc w:val="center"/>
        <w:rPr>
          <w:b/>
          <w:spacing w:val="24"/>
        </w:rPr>
      </w:pPr>
    </w:p>
    <w:p w:rsidR="00DC43CE" w:rsidRDefault="00DC43CE" w:rsidP="00DC43CE">
      <w:pPr>
        <w:jc w:val="center"/>
        <w:rPr>
          <w:b/>
          <w:sz w:val="28"/>
          <w:szCs w:val="28"/>
        </w:rPr>
      </w:pPr>
      <w:r>
        <w:rPr>
          <w:b/>
          <w:sz w:val="28"/>
          <w:szCs w:val="28"/>
        </w:rPr>
        <w:t xml:space="preserve">   </w:t>
      </w:r>
      <w:proofErr w:type="gramStart"/>
      <w:r>
        <w:rPr>
          <w:b/>
          <w:sz w:val="28"/>
          <w:szCs w:val="28"/>
        </w:rPr>
        <w:t>Р</w:t>
      </w:r>
      <w:proofErr w:type="gramEnd"/>
      <w:r>
        <w:rPr>
          <w:b/>
          <w:sz w:val="28"/>
          <w:szCs w:val="28"/>
        </w:rPr>
        <w:t xml:space="preserve"> Е Ш Е Н И Е   </w:t>
      </w:r>
    </w:p>
    <w:p w:rsidR="00DC43CE" w:rsidRDefault="00DC43CE" w:rsidP="00DD6E6E">
      <w:pPr>
        <w:rPr>
          <w:b/>
          <w:sz w:val="28"/>
          <w:szCs w:val="28"/>
        </w:rPr>
      </w:pPr>
    </w:p>
    <w:p w:rsidR="00DC43CE" w:rsidRPr="00336007" w:rsidRDefault="00DC43CE" w:rsidP="0027116E">
      <w:pPr>
        <w:rPr>
          <w:b/>
          <w:sz w:val="28"/>
          <w:szCs w:val="28"/>
        </w:rPr>
      </w:pPr>
      <w:r>
        <w:rPr>
          <w:b/>
          <w:sz w:val="28"/>
          <w:szCs w:val="28"/>
        </w:rPr>
        <w:t xml:space="preserve"> </w:t>
      </w:r>
      <w:r w:rsidR="00336007">
        <w:t>о</w:t>
      </w:r>
      <w:r w:rsidR="00DD6E6E">
        <w:t>т</w:t>
      </w:r>
      <w:r w:rsidR="00BD49FC">
        <w:t xml:space="preserve"> </w:t>
      </w:r>
      <w:r w:rsidR="0071017B">
        <w:t>2</w:t>
      </w:r>
      <w:r w:rsidR="0027116E">
        <w:t>1</w:t>
      </w:r>
      <w:r w:rsidR="00DD6E6E">
        <w:t xml:space="preserve"> </w:t>
      </w:r>
      <w:r w:rsidR="0071017B">
        <w:t>.0</w:t>
      </w:r>
      <w:r w:rsidR="0027116E">
        <w:t>5</w:t>
      </w:r>
      <w:r w:rsidR="0071017B">
        <w:t>.201</w:t>
      </w:r>
      <w:r w:rsidR="0027116E">
        <w:t>8</w:t>
      </w:r>
      <w:r>
        <w:t xml:space="preserve"> г.         </w:t>
      </w:r>
      <w:r w:rsidR="00DD6E6E">
        <w:t xml:space="preserve">                </w:t>
      </w:r>
      <w:r w:rsidR="0027116E">
        <w:t xml:space="preserve">   </w:t>
      </w:r>
      <w:r w:rsidR="00DD6E6E">
        <w:t xml:space="preserve"> </w:t>
      </w:r>
      <w:r w:rsidR="0027116E">
        <w:t xml:space="preserve">                         </w:t>
      </w:r>
      <w:r w:rsidR="00DD6E6E">
        <w:t xml:space="preserve"> №   проект</w:t>
      </w:r>
      <w:r>
        <w:t xml:space="preserve">  </w:t>
      </w:r>
      <w:r w:rsidR="00DD6E6E">
        <w:t xml:space="preserve">               </w:t>
      </w:r>
      <w:r w:rsidR="00DD6E6E">
        <w:tab/>
        <w:t xml:space="preserve">        </w:t>
      </w:r>
      <w:r w:rsidR="00336007">
        <w:t xml:space="preserve">   </w:t>
      </w:r>
      <w:r w:rsidR="0027116E">
        <w:t xml:space="preserve">                 </w:t>
      </w:r>
      <w:r w:rsidR="00336007">
        <w:t xml:space="preserve">   с. Тарлыковка</w:t>
      </w:r>
    </w:p>
    <w:p w:rsidR="00DC43CE" w:rsidRPr="00DD6E6E" w:rsidRDefault="00DC43CE" w:rsidP="00DD6E6E">
      <w:pPr>
        <w:pStyle w:val="a5"/>
        <w:jc w:val="left"/>
        <w:rPr>
          <w:szCs w:val="28"/>
        </w:rPr>
      </w:pPr>
    </w:p>
    <w:p w:rsidR="00DC43CE" w:rsidRPr="00DD6E6E" w:rsidRDefault="00DC43CE" w:rsidP="00DD6E6E">
      <w:pPr>
        <w:pStyle w:val="a5"/>
        <w:jc w:val="both"/>
        <w:rPr>
          <w:szCs w:val="28"/>
        </w:rPr>
      </w:pPr>
      <w:r w:rsidRPr="00DD6E6E">
        <w:rPr>
          <w:szCs w:val="28"/>
        </w:rPr>
        <w:t xml:space="preserve"> « О   внесе</w:t>
      </w:r>
      <w:r w:rsidR="00336007">
        <w:rPr>
          <w:szCs w:val="28"/>
        </w:rPr>
        <w:t>нии изменений в Устав Тарлыков</w:t>
      </w:r>
      <w:r w:rsidRPr="00DD6E6E">
        <w:rPr>
          <w:szCs w:val="28"/>
        </w:rPr>
        <w:t>ского муниципального образования Ровенского муниципального района Саратовской области»</w:t>
      </w:r>
    </w:p>
    <w:p w:rsidR="00DC43CE" w:rsidRDefault="00DC43CE" w:rsidP="00DC43CE">
      <w:pPr>
        <w:ind w:firstLine="709"/>
        <w:jc w:val="both"/>
        <w:rPr>
          <w:sz w:val="16"/>
          <w:szCs w:val="16"/>
        </w:rPr>
      </w:pPr>
    </w:p>
    <w:p w:rsidR="0071017B" w:rsidRPr="005F18F7" w:rsidRDefault="0071017B" w:rsidP="0071017B">
      <w:pPr>
        <w:ind w:firstLine="709"/>
        <w:jc w:val="both"/>
        <w:rPr>
          <w:sz w:val="16"/>
          <w:szCs w:val="16"/>
        </w:rPr>
      </w:pPr>
    </w:p>
    <w:p w:rsidR="0027116E" w:rsidRDefault="0027116E" w:rsidP="0027116E">
      <w:pPr>
        <w:spacing w:line="276" w:lineRule="auto"/>
        <w:ind w:firstLine="426"/>
        <w:jc w:val="both"/>
        <w:rPr>
          <w:b/>
          <w:sz w:val="28"/>
          <w:szCs w:val="28"/>
        </w:rPr>
      </w:pPr>
      <w:proofErr w:type="gramStart"/>
      <w:r w:rsidRPr="00724A61">
        <w:rPr>
          <w:sz w:val="28"/>
          <w:szCs w:val="28"/>
        </w:rPr>
        <w:t>Руководствуясь Федеральным законом от 6 октября 2003 года №131-ФЗ «Об общих принципах организации местного самоуправления в Российской Федерации»</w:t>
      </w:r>
      <w:r w:rsidRPr="006E40F7">
        <w:rPr>
          <w:sz w:val="28"/>
          <w:szCs w:val="28"/>
        </w:rPr>
        <w:t>, Федеральным Законом от 21 июля 2005 года № 97-ФЗ «О государственной регистрации уставов муниципаль</w:t>
      </w:r>
      <w:r>
        <w:rPr>
          <w:sz w:val="28"/>
          <w:szCs w:val="28"/>
        </w:rPr>
        <w:t>ных образований», Уставом Тарлыковского</w:t>
      </w:r>
      <w:r w:rsidRPr="006E40F7">
        <w:rPr>
          <w:sz w:val="28"/>
          <w:szCs w:val="28"/>
        </w:rPr>
        <w:t xml:space="preserve"> муниципального образования </w:t>
      </w:r>
      <w:r>
        <w:rPr>
          <w:sz w:val="28"/>
          <w:szCs w:val="28"/>
        </w:rPr>
        <w:t>Ровенского</w:t>
      </w:r>
      <w:r w:rsidRPr="006E40F7">
        <w:rPr>
          <w:sz w:val="28"/>
          <w:szCs w:val="28"/>
        </w:rPr>
        <w:t xml:space="preserve"> муниципального района Саратовской области</w:t>
      </w:r>
      <w:r>
        <w:rPr>
          <w:sz w:val="28"/>
          <w:szCs w:val="28"/>
        </w:rPr>
        <w:t>,</w:t>
      </w:r>
      <w:r w:rsidRPr="007E1582">
        <w:rPr>
          <w:sz w:val="28"/>
          <w:szCs w:val="28"/>
        </w:rPr>
        <w:t xml:space="preserve"> </w:t>
      </w:r>
      <w:r>
        <w:rPr>
          <w:sz w:val="28"/>
          <w:szCs w:val="28"/>
        </w:rPr>
        <w:t xml:space="preserve">Совет Тарлыковского муниципального образования Ровенского муниципального района Саратовской области </w:t>
      </w:r>
      <w:r>
        <w:rPr>
          <w:b/>
          <w:sz w:val="28"/>
          <w:szCs w:val="28"/>
        </w:rPr>
        <w:t>РЕШИЛ:</w:t>
      </w:r>
      <w:proofErr w:type="gramEnd"/>
    </w:p>
    <w:p w:rsidR="0071017B" w:rsidRPr="005F18F7" w:rsidRDefault="0071017B" w:rsidP="0071017B">
      <w:pPr>
        <w:ind w:firstLine="709"/>
        <w:jc w:val="both"/>
        <w:rPr>
          <w:sz w:val="16"/>
          <w:szCs w:val="16"/>
        </w:rPr>
      </w:pPr>
    </w:p>
    <w:p w:rsidR="0027116E" w:rsidRDefault="0071017B" w:rsidP="0027116E">
      <w:pPr>
        <w:ind w:firstLine="709"/>
        <w:jc w:val="both"/>
        <w:rPr>
          <w:sz w:val="28"/>
          <w:szCs w:val="28"/>
        </w:rPr>
      </w:pPr>
      <w:r w:rsidRPr="00E67BC3">
        <w:rPr>
          <w:sz w:val="28"/>
          <w:szCs w:val="28"/>
        </w:rPr>
        <w:t>1.</w:t>
      </w:r>
      <w:r>
        <w:rPr>
          <w:sz w:val="28"/>
          <w:szCs w:val="28"/>
        </w:rPr>
        <w:t xml:space="preserve"> Внести </w:t>
      </w:r>
      <w:r w:rsidR="00D017D4">
        <w:rPr>
          <w:sz w:val="28"/>
          <w:szCs w:val="28"/>
        </w:rPr>
        <w:t xml:space="preserve">изменения </w:t>
      </w:r>
      <w:r>
        <w:rPr>
          <w:sz w:val="28"/>
          <w:szCs w:val="28"/>
        </w:rPr>
        <w:t xml:space="preserve">в Устав Тарлыковского </w:t>
      </w:r>
      <w:r w:rsidRPr="005F18F7">
        <w:rPr>
          <w:sz w:val="28"/>
          <w:szCs w:val="28"/>
        </w:rPr>
        <w:t>муниципал</w:t>
      </w:r>
      <w:r>
        <w:rPr>
          <w:sz w:val="28"/>
          <w:szCs w:val="28"/>
        </w:rPr>
        <w:t xml:space="preserve">ьного образования Ровенского </w:t>
      </w:r>
      <w:r w:rsidRPr="005F18F7">
        <w:rPr>
          <w:sz w:val="28"/>
          <w:szCs w:val="28"/>
        </w:rPr>
        <w:t xml:space="preserve">муниципального района Саратовской области от </w:t>
      </w:r>
      <w:r>
        <w:rPr>
          <w:sz w:val="28"/>
          <w:szCs w:val="28"/>
        </w:rPr>
        <w:t>20</w:t>
      </w:r>
      <w:r w:rsidR="0027116E">
        <w:rPr>
          <w:sz w:val="28"/>
          <w:szCs w:val="28"/>
        </w:rPr>
        <w:t xml:space="preserve"> января </w:t>
      </w:r>
      <w:r>
        <w:rPr>
          <w:sz w:val="28"/>
          <w:szCs w:val="28"/>
        </w:rPr>
        <w:t xml:space="preserve">2015г. </w:t>
      </w:r>
      <w:r w:rsidRPr="005F18F7">
        <w:rPr>
          <w:sz w:val="28"/>
          <w:szCs w:val="28"/>
        </w:rPr>
        <w:t>№</w:t>
      </w:r>
      <w:r>
        <w:rPr>
          <w:sz w:val="28"/>
          <w:szCs w:val="28"/>
        </w:rPr>
        <w:t> 107</w:t>
      </w:r>
      <w:r w:rsidRPr="005F18F7">
        <w:rPr>
          <w:sz w:val="28"/>
          <w:szCs w:val="28"/>
        </w:rPr>
        <w:t xml:space="preserve">, </w:t>
      </w:r>
      <w:r w:rsidR="0027116E">
        <w:rPr>
          <w:sz w:val="28"/>
          <w:szCs w:val="28"/>
        </w:rPr>
        <w:t>(с изменениями от 29.05.2015г. № 130;</w:t>
      </w:r>
      <w:r w:rsidR="0027116E" w:rsidRPr="00D112B3">
        <w:rPr>
          <w:sz w:val="28"/>
          <w:szCs w:val="28"/>
        </w:rPr>
        <w:t xml:space="preserve"> </w:t>
      </w:r>
      <w:r w:rsidR="0027116E">
        <w:rPr>
          <w:sz w:val="28"/>
          <w:szCs w:val="28"/>
        </w:rPr>
        <w:t>от 14.06.2016г. №174;</w:t>
      </w:r>
      <w:r w:rsidR="0027116E" w:rsidRPr="006E40F7">
        <w:rPr>
          <w:sz w:val="28"/>
          <w:szCs w:val="28"/>
        </w:rPr>
        <w:t xml:space="preserve"> </w:t>
      </w:r>
      <w:r w:rsidR="0027116E">
        <w:rPr>
          <w:sz w:val="28"/>
          <w:szCs w:val="28"/>
        </w:rPr>
        <w:t>от 29.05.2017г. №28)</w:t>
      </w:r>
      <w:r w:rsidR="0027116E" w:rsidRPr="006E40F7">
        <w:rPr>
          <w:sz w:val="28"/>
          <w:szCs w:val="28"/>
        </w:rPr>
        <w:t xml:space="preserve">  следующие изменения:</w:t>
      </w:r>
    </w:p>
    <w:p w:rsidR="0027116E" w:rsidRPr="00AD016B" w:rsidRDefault="0027116E" w:rsidP="0027116E">
      <w:pPr>
        <w:ind w:firstLine="708"/>
        <w:jc w:val="both"/>
        <w:rPr>
          <w:b/>
          <w:sz w:val="28"/>
          <w:szCs w:val="28"/>
        </w:rPr>
      </w:pPr>
      <w:r>
        <w:rPr>
          <w:sz w:val="28"/>
          <w:szCs w:val="28"/>
        </w:rPr>
        <w:t xml:space="preserve">а) </w:t>
      </w:r>
      <w:hyperlink r:id="rId7" w:history="1">
        <w:r w:rsidRPr="00AD016B">
          <w:rPr>
            <w:b/>
            <w:sz w:val="28"/>
            <w:szCs w:val="28"/>
          </w:rPr>
          <w:t>В статье </w:t>
        </w:r>
      </w:hyperlink>
      <w:r w:rsidRPr="00AD016B">
        <w:rPr>
          <w:b/>
          <w:sz w:val="28"/>
          <w:szCs w:val="28"/>
        </w:rPr>
        <w:t xml:space="preserve">3 «Вопросы местного значения муниципального образования» </w:t>
      </w:r>
    </w:p>
    <w:p w:rsidR="0027116E" w:rsidRPr="00B326E9" w:rsidRDefault="0027116E" w:rsidP="0027116E">
      <w:pPr>
        <w:ind w:firstLine="709"/>
        <w:jc w:val="both"/>
        <w:rPr>
          <w:sz w:val="28"/>
          <w:szCs w:val="28"/>
        </w:rPr>
      </w:pPr>
      <w:r w:rsidRPr="00D6674E">
        <w:rPr>
          <w:b/>
          <w:sz w:val="28"/>
          <w:szCs w:val="28"/>
        </w:rPr>
        <w:t>пункт 19</w:t>
      </w:r>
      <w:r>
        <w:rPr>
          <w:sz w:val="28"/>
          <w:szCs w:val="28"/>
        </w:rPr>
        <w:t xml:space="preserve"> </w:t>
      </w:r>
      <w:r w:rsidRPr="00B326E9">
        <w:rPr>
          <w:sz w:val="28"/>
          <w:szCs w:val="28"/>
        </w:rPr>
        <w:t>изложить в следующей редакции:</w:t>
      </w:r>
    </w:p>
    <w:p w:rsidR="0027116E" w:rsidRDefault="0027116E" w:rsidP="0027116E">
      <w:pPr>
        <w:ind w:firstLine="709"/>
        <w:jc w:val="both"/>
        <w:rPr>
          <w:sz w:val="28"/>
          <w:szCs w:val="28"/>
        </w:rPr>
      </w:pPr>
      <w:bookmarkStart w:id="0" w:name="sub_140118"/>
      <w:r>
        <w:rPr>
          <w:sz w:val="28"/>
          <w:szCs w:val="28"/>
        </w:rPr>
        <w:t xml:space="preserve">«19) </w:t>
      </w:r>
      <w:r w:rsidRPr="007E46BD">
        <w:rPr>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7E46BD">
        <w:rPr>
          <w:sz w:val="28"/>
          <w:szCs w:val="28"/>
        </w:rPr>
        <w:t>;</w:t>
      </w:r>
      <w:r>
        <w:rPr>
          <w:sz w:val="28"/>
          <w:szCs w:val="28"/>
        </w:rPr>
        <w:t>»</w:t>
      </w:r>
      <w:proofErr w:type="gramEnd"/>
      <w:r w:rsidRPr="007E46BD">
        <w:rPr>
          <w:sz w:val="28"/>
          <w:szCs w:val="28"/>
        </w:rPr>
        <w:t>;</w:t>
      </w:r>
      <w:r>
        <w:rPr>
          <w:sz w:val="28"/>
          <w:szCs w:val="28"/>
        </w:rPr>
        <w:t xml:space="preserve"> </w:t>
      </w:r>
    </w:p>
    <w:p w:rsidR="0027116E" w:rsidRPr="00CB64A3" w:rsidRDefault="0027116E" w:rsidP="0027116E">
      <w:pPr>
        <w:ind w:firstLine="709"/>
        <w:jc w:val="both"/>
        <w:rPr>
          <w:sz w:val="28"/>
          <w:szCs w:val="28"/>
        </w:rPr>
      </w:pPr>
      <w:r w:rsidRPr="00AD016B">
        <w:rPr>
          <w:b/>
          <w:sz w:val="28"/>
          <w:szCs w:val="28"/>
        </w:rPr>
        <w:t>пункт 9</w:t>
      </w:r>
      <w:r w:rsidRPr="00CB64A3">
        <w:rPr>
          <w:sz w:val="28"/>
          <w:szCs w:val="28"/>
        </w:rPr>
        <w:t xml:space="preserve"> изложить в следующей редакции</w:t>
      </w:r>
      <w:r>
        <w:rPr>
          <w:sz w:val="28"/>
          <w:szCs w:val="28"/>
        </w:rPr>
        <w:t>:</w:t>
      </w:r>
    </w:p>
    <w:p w:rsidR="0027116E" w:rsidRDefault="0027116E" w:rsidP="0027116E">
      <w:pPr>
        <w:ind w:firstLine="709"/>
        <w:jc w:val="both"/>
        <w:rPr>
          <w:sz w:val="28"/>
          <w:szCs w:val="28"/>
        </w:rPr>
      </w:pPr>
      <w:r>
        <w:rPr>
          <w:sz w:val="28"/>
          <w:szCs w:val="28"/>
        </w:rPr>
        <w:t>«9</w:t>
      </w:r>
      <w:r w:rsidRPr="00CB64A3">
        <w:rPr>
          <w:sz w:val="28"/>
          <w:szCs w:val="28"/>
        </w:rPr>
        <w:t xml:space="preserve">) утверждение правил благоустройства территории поселения, осуществление </w:t>
      </w:r>
      <w:proofErr w:type="gramStart"/>
      <w:r w:rsidRPr="00CB64A3">
        <w:rPr>
          <w:sz w:val="28"/>
          <w:szCs w:val="28"/>
        </w:rPr>
        <w:t>контроля за</w:t>
      </w:r>
      <w:proofErr w:type="gramEnd"/>
      <w:r w:rsidRPr="00CB64A3">
        <w:rPr>
          <w:sz w:val="28"/>
          <w:szCs w:val="28"/>
        </w:rPr>
        <w:t xml:space="preserve"> их соблюдением, организация благоустройства территории поселения в соответствии с указанными правилами</w:t>
      </w:r>
      <w:r>
        <w:rPr>
          <w:sz w:val="28"/>
          <w:szCs w:val="28"/>
        </w:rPr>
        <w:t xml:space="preserve">». </w:t>
      </w:r>
    </w:p>
    <w:p w:rsidR="0027116E" w:rsidRDefault="0027116E" w:rsidP="0027116E">
      <w:pPr>
        <w:ind w:firstLine="709"/>
        <w:jc w:val="both"/>
        <w:rPr>
          <w:sz w:val="28"/>
          <w:szCs w:val="28"/>
        </w:rPr>
      </w:pPr>
    </w:p>
    <w:p w:rsidR="0027116E" w:rsidRPr="008F38A4" w:rsidRDefault="0027116E" w:rsidP="0027116E">
      <w:pPr>
        <w:ind w:firstLine="709"/>
        <w:jc w:val="both"/>
        <w:rPr>
          <w:sz w:val="28"/>
          <w:szCs w:val="28"/>
        </w:rPr>
      </w:pPr>
      <w:r>
        <w:rPr>
          <w:sz w:val="28"/>
          <w:szCs w:val="28"/>
        </w:rPr>
        <w:t xml:space="preserve">б) </w:t>
      </w:r>
      <w:r w:rsidRPr="00AD016B">
        <w:rPr>
          <w:b/>
          <w:sz w:val="28"/>
          <w:szCs w:val="28"/>
        </w:rPr>
        <w:t>Статью 12 «Публичные слушания» изложить в следующей редакции</w:t>
      </w:r>
      <w:r w:rsidRPr="008F38A4">
        <w:rPr>
          <w:sz w:val="28"/>
          <w:szCs w:val="28"/>
        </w:rPr>
        <w:t>:</w:t>
      </w:r>
    </w:p>
    <w:p w:rsidR="0027116E" w:rsidRPr="008F38A4" w:rsidRDefault="0027116E" w:rsidP="0027116E">
      <w:pPr>
        <w:ind w:firstLine="709"/>
        <w:jc w:val="both"/>
        <w:rPr>
          <w:sz w:val="28"/>
          <w:szCs w:val="28"/>
        </w:rPr>
      </w:pPr>
      <w:r w:rsidRPr="008F38A4">
        <w:rPr>
          <w:sz w:val="28"/>
          <w:szCs w:val="28"/>
        </w:rPr>
        <w:lastRenderedPageBreak/>
        <w:t xml:space="preserve">Статья </w:t>
      </w:r>
      <w:r>
        <w:rPr>
          <w:sz w:val="28"/>
          <w:szCs w:val="28"/>
        </w:rPr>
        <w:t>12.</w:t>
      </w:r>
      <w:r w:rsidRPr="008F38A4">
        <w:rPr>
          <w:sz w:val="28"/>
          <w:szCs w:val="28"/>
        </w:rPr>
        <w:t xml:space="preserve"> «Публичные слушания»</w:t>
      </w:r>
    </w:p>
    <w:p w:rsidR="0027116E" w:rsidRPr="008F38A4" w:rsidRDefault="0027116E" w:rsidP="0027116E">
      <w:pPr>
        <w:ind w:firstLine="709"/>
        <w:jc w:val="both"/>
        <w:rPr>
          <w:sz w:val="28"/>
          <w:szCs w:val="28"/>
        </w:rPr>
      </w:pPr>
      <w:r w:rsidRPr="008F38A4">
        <w:rPr>
          <w:sz w:val="28"/>
          <w:szCs w:val="28"/>
        </w:rPr>
        <w:t>1.Для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27116E" w:rsidRPr="008F38A4" w:rsidRDefault="0027116E" w:rsidP="0027116E">
      <w:pPr>
        <w:ind w:firstLine="709"/>
        <w:jc w:val="both"/>
        <w:rPr>
          <w:sz w:val="28"/>
          <w:szCs w:val="28"/>
        </w:rPr>
      </w:pPr>
      <w:r w:rsidRPr="008F38A4">
        <w:rPr>
          <w:sz w:val="28"/>
          <w:szCs w:val="28"/>
        </w:rPr>
        <w:t>2.Публичные слушания проводятся по инициативе населения, Совета муниципального образования или главы муниципального образования.</w:t>
      </w:r>
    </w:p>
    <w:p w:rsidR="0027116E" w:rsidRPr="008F38A4" w:rsidRDefault="0027116E" w:rsidP="0027116E">
      <w:pPr>
        <w:ind w:firstLine="709"/>
        <w:jc w:val="both"/>
        <w:rPr>
          <w:sz w:val="28"/>
          <w:szCs w:val="28"/>
        </w:rPr>
      </w:pPr>
      <w:r w:rsidRPr="008F38A4">
        <w:rPr>
          <w:sz w:val="28"/>
          <w:szCs w:val="28"/>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27116E" w:rsidRPr="005654FC" w:rsidRDefault="0027116E" w:rsidP="0027116E">
      <w:pPr>
        <w:ind w:firstLine="720"/>
        <w:jc w:val="both"/>
        <w:rPr>
          <w:sz w:val="28"/>
          <w:szCs w:val="28"/>
        </w:rPr>
      </w:pPr>
      <w:r w:rsidRPr="008F38A4">
        <w:rPr>
          <w:sz w:val="28"/>
          <w:szCs w:val="28"/>
        </w:rPr>
        <w:t xml:space="preserve">3. </w:t>
      </w:r>
      <w:r w:rsidRPr="005654FC">
        <w:rPr>
          <w:sz w:val="28"/>
          <w:szCs w:val="28"/>
        </w:rPr>
        <w:t>На публичные слушания должны выноситься:</w:t>
      </w:r>
    </w:p>
    <w:p w:rsidR="0027116E" w:rsidRPr="005654FC" w:rsidRDefault="0027116E" w:rsidP="0027116E">
      <w:pPr>
        <w:ind w:firstLine="720"/>
        <w:jc w:val="both"/>
        <w:rPr>
          <w:sz w:val="28"/>
          <w:szCs w:val="28"/>
        </w:rPr>
      </w:pPr>
      <w:proofErr w:type="gramStart"/>
      <w:r w:rsidRPr="005654FC">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5654FC">
          <w:rPr>
            <w:sz w:val="28"/>
            <w:szCs w:val="28"/>
          </w:rPr>
          <w:t>Конституции</w:t>
        </w:r>
      </w:hyperlink>
      <w:r w:rsidRPr="005654FC">
        <w:rPr>
          <w:sz w:val="28"/>
          <w:szCs w:val="28"/>
        </w:rPr>
        <w:t xml:space="preserve"> Российской Федерации, федеральных законов, </w:t>
      </w:r>
      <w:r>
        <w:rPr>
          <w:sz w:val="28"/>
          <w:szCs w:val="28"/>
        </w:rPr>
        <w:t xml:space="preserve">Устава (Основного закона) Саратовской области или законов Саратовской области </w:t>
      </w:r>
      <w:r w:rsidRPr="005654FC">
        <w:rPr>
          <w:sz w:val="28"/>
          <w:szCs w:val="28"/>
        </w:rPr>
        <w:t>и в целях приведения данного устава в соответствие с этими нормативными правовыми</w:t>
      </w:r>
      <w:proofErr w:type="gramEnd"/>
      <w:r w:rsidRPr="005654FC">
        <w:rPr>
          <w:sz w:val="28"/>
          <w:szCs w:val="28"/>
        </w:rPr>
        <w:t xml:space="preserve"> актами;</w:t>
      </w:r>
    </w:p>
    <w:p w:rsidR="0027116E" w:rsidRPr="005654FC" w:rsidRDefault="0027116E" w:rsidP="0027116E">
      <w:pPr>
        <w:ind w:firstLine="720"/>
        <w:jc w:val="both"/>
        <w:rPr>
          <w:sz w:val="28"/>
          <w:szCs w:val="28"/>
        </w:rPr>
      </w:pPr>
      <w:bookmarkStart w:id="1" w:name="sub_280302"/>
      <w:r w:rsidRPr="005654FC">
        <w:rPr>
          <w:sz w:val="28"/>
          <w:szCs w:val="28"/>
        </w:rPr>
        <w:t>2) проект местного бюджета и отчет о его исполнении;</w:t>
      </w:r>
    </w:p>
    <w:bookmarkEnd w:id="1"/>
    <w:p w:rsidR="0027116E" w:rsidRPr="005654FC" w:rsidRDefault="0027116E" w:rsidP="0027116E">
      <w:pPr>
        <w:ind w:firstLine="720"/>
        <w:jc w:val="both"/>
        <w:rPr>
          <w:sz w:val="28"/>
          <w:szCs w:val="28"/>
        </w:rPr>
      </w:pPr>
      <w:r w:rsidRPr="005654FC">
        <w:rPr>
          <w:sz w:val="28"/>
          <w:szCs w:val="28"/>
        </w:rPr>
        <w:t>3) прое</w:t>
      </w:r>
      <w:proofErr w:type="gramStart"/>
      <w:r w:rsidRPr="005654FC">
        <w:rPr>
          <w:sz w:val="28"/>
          <w:szCs w:val="28"/>
        </w:rPr>
        <w:t>кт стр</w:t>
      </w:r>
      <w:proofErr w:type="gramEnd"/>
      <w:r w:rsidRPr="005654FC">
        <w:rPr>
          <w:sz w:val="28"/>
          <w:szCs w:val="28"/>
        </w:rPr>
        <w:t>атегии социально-экономического развития муниципального образования;</w:t>
      </w:r>
    </w:p>
    <w:p w:rsidR="0027116E" w:rsidRPr="005654FC" w:rsidRDefault="0027116E" w:rsidP="0027116E">
      <w:pPr>
        <w:ind w:firstLine="720"/>
        <w:jc w:val="both"/>
        <w:rPr>
          <w:sz w:val="28"/>
          <w:szCs w:val="28"/>
        </w:rPr>
      </w:pPr>
      <w:r w:rsidRPr="005654FC">
        <w:rPr>
          <w:sz w:val="28"/>
          <w:szCs w:val="28"/>
        </w:rPr>
        <w:t xml:space="preserve">4) вопросы о преобразовании муниципального образования, за исключением случаев, если в соответствии со </w:t>
      </w:r>
      <w:hyperlink w:anchor="sub_13" w:history="1">
        <w:r w:rsidRPr="005654FC">
          <w:rPr>
            <w:sz w:val="28"/>
            <w:szCs w:val="28"/>
          </w:rPr>
          <w:t>статьей 13</w:t>
        </w:r>
      </w:hyperlink>
      <w:r w:rsidRPr="005654FC">
        <w:rPr>
          <w:sz w:val="28"/>
          <w:szCs w:val="28"/>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5654FC">
        <w:rPr>
          <w:sz w:val="28"/>
          <w:szCs w:val="28"/>
        </w:rPr>
        <w:t>голосования</w:t>
      </w:r>
      <w:proofErr w:type="gramEnd"/>
      <w:r w:rsidRPr="005654FC">
        <w:rPr>
          <w:sz w:val="28"/>
          <w:szCs w:val="28"/>
        </w:rPr>
        <w:t xml:space="preserve"> либо на сходах граждан.</w:t>
      </w:r>
    </w:p>
    <w:p w:rsidR="0027116E" w:rsidRPr="008F38A4" w:rsidRDefault="0027116E" w:rsidP="0027116E">
      <w:pPr>
        <w:ind w:firstLine="709"/>
        <w:jc w:val="both"/>
        <w:rPr>
          <w:sz w:val="28"/>
          <w:szCs w:val="28"/>
        </w:rPr>
      </w:pPr>
      <w:proofErr w:type="gramStart"/>
      <w:r w:rsidRPr="005654FC">
        <w:rPr>
          <w:sz w:val="28"/>
          <w:szCs w:val="28"/>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654FC">
        <w:rPr>
          <w:sz w:val="28"/>
          <w:szCs w:val="28"/>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7116E" w:rsidRPr="008F38A4" w:rsidRDefault="0027116E" w:rsidP="0027116E">
      <w:pPr>
        <w:ind w:firstLine="709"/>
        <w:jc w:val="both"/>
        <w:rPr>
          <w:sz w:val="28"/>
          <w:szCs w:val="28"/>
        </w:rPr>
      </w:pPr>
      <w:proofErr w:type="gramStart"/>
      <w:r w:rsidRPr="008F38A4">
        <w:rPr>
          <w:sz w:val="28"/>
          <w:szCs w:val="28"/>
        </w:rPr>
        <w:t xml:space="preserve">5.Порядок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w:t>
      </w:r>
      <w:r w:rsidRPr="003836C7">
        <w:rPr>
          <w:sz w:val="28"/>
          <w:szCs w:val="28"/>
        </w:rPr>
        <w:t xml:space="preserve">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w:t>
      </w:r>
      <w:r w:rsidRPr="003836C7">
        <w:rPr>
          <w:sz w:val="28"/>
          <w:szCs w:val="28"/>
        </w:rPr>
        <w:lastRenderedPageBreak/>
        <w:t>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Pr>
          <w:sz w:val="28"/>
          <w:szCs w:val="28"/>
        </w:rPr>
        <w:t>»</w:t>
      </w:r>
      <w:proofErr w:type="gramEnd"/>
    </w:p>
    <w:p w:rsidR="0027116E" w:rsidRPr="008F38A4" w:rsidRDefault="0027116E" w:rsidP="0027116E">
      <w:pPr>
        <w:ind w:firstLine="709"/>
        <w:jc w:val="both"/>
        <w:rPr>
          <w:sz w:val="28"/>
          <w:szCs w:val="28"/>
        </w:rPr>
      </w:pPr>
    </w:p>
    <w:p w:rsidR="0027116E" w:rsidRPr="0034267F" w:rsidRDefault="0027116E" w:rsidP="0027116E">
      <w:pPr>
        <w:ind w:firstLine="709"/>
        <w:jc w:val="both"/>
        <w:rPr>
          <w:sz w:val="28"/>
          <w:szCs w:val="28"/>
        </w:rPr>
      </w:pPr>
      <w:r w:rsidRPr="00AD016B">
        <w:rPr>
          <w:b/>
          <w:sz w:val="28"/>
          <w:szCs w:val="28"/>
        </w:rPr>
        <w:t xml:space="preserve">в) </w:t>
      </w:r>
      <w:hyperlink r:id="rId9" w:history="1">
        <w:r w:rsidRPr="00AD016B">
          <w:rPr>
            <w:b/>
            <w:sz w:val="28"/>
            <w:szCs w:val="28"/>
          </w:rPr>
          <w:t xml:space="preserve">Часть 1 статьи </w:t>
        </w:r>
      </w:hyperlink>
      <w:r w:rsidRPr="00AD016B">
        <w:rPr>
          <w:b/>
          <w:sz w:val="28"/>
          <w:szCs w:val="28"/>
        </w:rPr>
        <w:t xml:space="preserve">21 «Исключительные полномочия Совета» дополнить </w:t>
      </w:r>
      <w:hyperlink r:id="rId10" w:history="1">
        <w:proofErr w:type="gramStart"/>
        <w:r w:rsidRPr="00AD016B">
          <w:rPr>
            <w:b/>
            <w:sz w:val="28"/>
            <w:szCs w:val="28"/>
          </w:rPr>
          <w:t>абзац</w:t>
        </w:r>
      </w:hyperlink>
      <w:r w:rsidRPr="00AD016B">
        <w:rPr>
          <w:b/>
          <w:sz w:val="28"/>
          <w:szCs w:val="28"/>
        </w:rPr>
        <w:t>ами</w:t>
      </w:r>
      <w:proofErr w:type="gramEnd"/>
      <w:r w:rsidRPr="00AD016B">
        <w:rPr>
          <w:b/>
          <w:sz w:val="28"/>
          <w:szCs w:val="28"/>
        </w:rPr>
        <w:t xml:space="preserve">  следующего содержания</w:t>
      </w:r>
      <w:r w:rsidRPr="0034267F">
        <w:rPr>
          <w:sz w:val="28"/>
          <w:szCs w:val="28"/>
        </w:rPr>
        <w:t>:</w:t>
      </w:r>
    </w:p>
    <w:p w:rsidR="0027116E" w:rsidRDefault="0027116E" w:rsidP="0027116E">
      <w:pPr>
        <w:ind w:firstLine="709"/>
        <w:jc w:val="both"/>
        <w:rPr>
          <w:sz w:val="28"/>
          <w:szCs w:val="28"/>
        </w:rPr>
      </w:pPr>
      <w:r w:rsidRPr="0034267F">
        <w:rPr>
          <w:sz w:val="28"/>
          <w:szCs w:val="28"/>
        </w:rPr>
        <w:t>«- утверждение правил благоустройства территории муниципального образования</w:t>
      </w:r>
      <w:r>
        <w:rPr>
          <w:sz w:val="28"/>
          <w:szCs w:val="28"/>
        </w:rPr>
        <w:t>;</w:t>
      </w:r>
    </w:p>
    <w:p w:rsidR="0027116E" w:rsidRDefault="0027116E" w:rsidP="0027116E">
      <w:pPr>
        <w:ind w:firstLine="709"/>
        <w:jc w:val="both"/>
        <w:rPr>
          <w:sz w:val="28"/>
          <w:szCs w:val="28"/>
        </w:rPr>
      </w:pPr>
    </w:p>
    <w:p w:rsidR="0027116E" w:rsidRDefault="0027116E" w:rsidP="0027116E">
      <w:pPr>
        <w:ind w:firstLine="709"/>
        <w:jc w:val="both"/>
        <w:rPr>
          <w:sz w:val="28"/>
          <w:szCs w:val="28"/>
        </w:rPr>
      </w:pPr>
      <w:r w:rsidRPr="00AD016B">
        <w:rPr>
          <w:b/>
          <w:sz w:val="28"/>
          <w:szCs w:val="28"/>
        </w:rPr>
        <w:t>г) абзац 4 части 1 статьи 21 «Исключительные полномочия Совета» изложить в следующей редакции</w:t>
      </w:r>
      <w:r>
        <w:rPr>
          <w:sz w:val="28"/>
          <w:szCs w:val="28"/>
        </w:rPr>
        <w:t>:</w:t>
      </w:r>
    </w:p>
    <w:p w:rsidR="0027116E" w:rsidRDefault="0027116E" w:rsidP="0027116E">
      <w:pPr>
        <w:ind w:firstLine="709"/>
        <w:jc w:val="both"/>
        <w:rPr>
          <w:sz w:val="28"/>
          <w:szCs w:val="28"/>
        </w:rPr>
      </w:pPr>
      <w:r>
        <w:rPr>
          <w:sz w:val="28"/>
          <w:szCs w:val="28"/>
        </w:rPr>
        <w:t xml:space="preserve">«- </w:t>
      </w:r>
      <w:r w:rsidRPr="0078611E">
        <w:rPr>
          <w:sz w:val="28"/>
          <w:szCs w:val="28"/>
        </w:rPr>
        <w:t>утверждение стратегии социально-экономического развития муниципального образования</w:t>
      </w:r>
      <w:proofErr w:type="gramStart"/>
      <w:r>
        <w:rPr>
          <w:sz w:val="28"/>
          <w:szCs w:val="28"/>
        </w:rPr>
        <w:t xml:space="preserve">.»  </w:t>
      </w:r>
      <w:proofErr w:type="gramEnd"/>
    </w:p>
    <w:p w:rsidR="0027116E" w:rsidRDefault="0027116E" w:rsidP="0027116E">
      <w:pPr>
        <w:ind w:firstLine="709"/>
        <w:jc w:val="both"/>
        <w:rPr>
          <w:sz w:val="28"/>
          <w:szCs w:val="28"/>
        </w:rPr>
      </w:pPr>
    </w:p>
    <w:p w:rsidR="0027116E" w:rsidRPr="00AD016B" w:rsidRDefault="0027116E" w:rsidP="0027116E">
      <w:pPr>
        <w:ind w:firstLine="709"/>
        <w:jc w:val="both"/>
        <w:rPr>
          <w:b/>
          <w:sz w:val="28"/>
          <w:szCs w:val="28"/>
        </w:rPr>
      </w:pPr>
      <w:proofErr w:type="spellStart"/>
      <w:r w:rsidRPr="00AD016B">
        <w:rPr>
          <w:b/>
          <w:sz w:val="28"/>
          <w:szCs w:val="28"/>
        </w:rPr>
        <w:t>д</w:t>
      </w:r>
      <w:proofErr w:type="spellEnd"/>
      <w:r w:rsidRPr="00AD016B">
        <w:rPr>
          <w:b/>
          <w:sz w:val="28"/>
          <w:szCs w:val="28"/>
        </w:rPr>
        <w:t>) Часть 4 статьи 31 «Досрочное прекращение полномочий главы муниципального образования» изложить в следующей редакции:</w:t>
      </w:r>
    </w:p>
    <w:p w:rsidR="0027116E" w:rsidRPr="00B40357" w:rsidRDefault="0027116E" w:rsidP="0027116E">
      <w:pPr>
        <w:ind w:firstLine="709"/>
        <w:jc w:val="both"/>
        <w:rPr>
          <w:sz w:val="28"/>
          <w:szCs w:val="28"/>
        </w:rPr>
      </w:pPr>
      <w:r>
        <w:rPr>
          <w:sz w:val="28"/>
          <w:szCs w:val="28"/>
        </w:rPr>
        <w:t>«4</w:t>
      </w:r>
      <w:r w:rsidRPr="00B40357">
        <w:rPr>
          <w:sz w:val="28"/>
          <w:szCs w:val="28"/>
        </w:rPr>
        <w:t>. В случае</w:t>
      </w:r>
      <w:proofErr w:type="gramStart"/>
      <w:r w:rsidRPr="00B40357">
        <w:rPr>
          <w:sz w:val="28"/>
          <w:szCs w:val="28"/>
        </w:rPr>
        <w:t>,</w:t>
      </w:r>
      <w:proofErr w:type="gramEnd"/>
      <w:r w:rsidRPr="00B40357">
        <w:rPr>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roofErr w:type="gramStart"/>
      <w:r w:rsidRPr="00B40357">
        <w:rPr>
          <w:sz w:val="28"/>
          <w:szCs w:val="28"/>
        </w:rPr>
        <w:t>.</w:t>
      </w:r>
      <w:r>
        <w:rPr>
          <w:sz w:val="28"/>
          <w:szCs w:val="28"/>
        </w:rPr>
        <w:t>».</w:t>
      </w:r>
      <w:proofErr w:type="gramEnd"/>
    </w:p>
    <w:p w:rsidR="0027116E" w:rsidRPr="00AD016B" w:rsidRDefault="0027116E" w:rsidP="0027116E">
      <w:pPr>
        <w:ind w:firstLine="709"/>
        <w:jc w:val="both"/>
        <w:rPr>
          <w:b/>
          <w:sz w:val="28"/>
          <w:szCs w:val="28"/>
        </w:rPr>
      </w:pPr>
      <w:r w:rsidRPr="00AD016B">
        <w:rPr>
          <w:b/>
          <w:sz w:val="28"/>
          <w:szCs w:val="28"/>
        </w:rPr>
        <w:t>е) Статью 50 «Средства самообложения граждан» изложить в следующей редакции:</w:t>
      </w:r>
    </w:p>
    <w:p w:rsidR="0027116E" w:rsidRDefault="0027116E" w:rsidP="0027116E">
      <w:pPr>
        <w:ind w:firstLine="709"/>
        <w:jc w:val="both"/>
        <w:rPr>
          <w:sz w:val="28"/>
          <w:szCs w:val="28"/>
        </w:rPr>
      </w:pPr>
      <w:r>
        <w:rPr>
          <w:sz w:val="28"/>
          <w:szCs w:val="28"/>
        </w:rPr>
        <w:t>«</w:t>
      </w:r>
      <w:r w:rsidRPr="008B27B2">
        <w:rPr>
          <w:sz w:val="28"/>
          <w:szCs w:val="28"/>
        </w:rPr>
        <w:t>Стать</w:t>
      </w:r>
      <w:r>
        <w:rPr>
          <w:sz w:val="28"/>
          <w:szCs w:val="28"/>
        </w:rPr>
        <w:t>я</w:t>
      </w:r>
      <w:r w:rsidRPr="008B27B2">
        <w:rPr>
          <w:sz w:val="28"/>
          <w:szCs w:val="28"/>
        </w:rPr>
        <w:t xml:space="preserve"> </w:t>
      </w:r>
      <w:r>
        <w:rPr>
          <w:sz w:val="28"/>
          <w:szCs w:val="28"/>
        </w:rPr>
        <w:t>50.</w:t>
      </w:r>
      <w:r w:rsidRPr="008B27B2">
        <w:rPr>
          <w:sz w:val="28"/>
          <w:szCs w:val="28"/>
        </w:rPr>
        <w:t xml:space="preserve"> Средства самообложения граждан </w:t>
      </w:r>
    </w:p>
    <w:p w:rsidR="0027116E" w:rsidRPr="008B27B2" w:rsidRDefault="0027116E" w:rsidP="0027116E">
      <w:pPr>
        <w:ind w:firstLine="709"/>
        <w:jc w:val="both"/>
        <w:rPr>
          <w:sz w:val="28"/>
          <w:szCs w:val="28"/>
        </w:rPr>
      </w:pPr>
      <w:r w:rsidRPr="008B27B2">
        <w:rPr>
          <w:sz w:val="28"/>
          <w:szCs w:val="28"/>
        </w:rPr>
        <w:t xml:space="preserve">1. </w:t>
      </w:r>
      <w:proofErr w:type="gramStart"/>
      <w:r w:rsidRPr="008B27B2">
        <w:rPr>
          <w:sz w:val="28"/>
          <w:szCs w:val="28"/>
        </w:rPr>
        <w:t xml:space="preserve">Под средствами самообложения граждан понимаются разовые платежи граждан, осуществляемые для решения конкретных </w:t>
      </w:r>
      <w:hyperlink w:anchor="sub_20110" w:history="1">
        <w:r w:rsidRPr="008B27B2">
          <w:rPr>
            <w:sz w:val="28"/>
            <w:szCs w:val="28"/>
          </w:rPr>
          <w:t>вопросов местного значения</w:t>
        </w:r>
      </w:hyperlink>
      <w:r w:rsidRPr="008B27B2">
        <w:rPr>
          <w:sz w:val="28"/>
          <w:szCs w:val="28"/>
        </w:rP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w:t>
      </w:r>
      <w:proofErr w:type="gramEnd"/>
      <w:r w:rsidRPr="008B27B2">
        <w:rPr>
          <w:sz w:val="28"/>
          <w:szCs w:val="28"/>
        </w:rPr>
        <w:t xml:space="preserve"> поселения) и для которых размер платежей может быть уменьшен.</w:t>
      </w:r>
    </w:p>
    <w:p w:rsidR="0027116E" w:rsidRDefault="0027116E" w:rsidP="0027116E">
      <w:pPr>
        <w:ind w:firstLine="709"/>
        <w:jc w:val="both"/>
        <w:rPr>
          <w:sz w:val="28"/>
          <w:szCs w:val="28"/>
        </w:rPr>
      </w:pPr>
      <w:bookmarkStart w:id="2" w:name="sub_5602"/>
      <w:r w:rsidRPr="008B27B2">
        <w:rPr>
          <w:sz w:val="28"/>
          <w:szCs w:val="28"/>
        </w:rPr>
        <w:t xml:space="preserve">2. Вопросы введения и </w:t>
      </w:r>
      <w:proofErr w:type="gramStart"/>
      <w:r w:rsidRPr="008B27B2">
        <w:rPr>
          <w:sz w:val="28"/>
          <w:szCs w:val="28"/>
        </w:rPr>
        <w:t>использования</w:t>
      </w:r>
      <w:proofErr w:type="gramEnd"/>
      <w:r w:rsidRPr="008B27B2">
        <w:rPr>
          <w:sz w:val="28"/>
          <w:szCs w:val="28"/>
        </w:rPr>
        <w:t xml:space="preserve"> указанных в </w:t>
      </w:r>
      <w:hyperlink w:anchor="sub_5601" w:history="1">
        <w:r w:rsidRPr="008B27B2">
          <w:rPr>
            <w:sz w:val="28"/>
            <w:szCs w:val="28"/>
          </w:rPr>
          <w:t>части 1</w:t>
        </w:r>
      </w:hyperlink>
      <w:r w:rsidRPr="008B27B2">
        <w:rPr>
          <w:sz w:val="28"/>
          <w:szCs w:val="28"/>
        </w:rPr>
        <w:t xml:space="preserve"> настоящей статьи разовых платежей граждан решаются на местном референдуме, а в случаях, предусмотренных </w:t>
      </w:r>
      <w:hyperlink w:anchor="sub_25114" w:history="1">
        <w:r w:rsidRPr="008B27B2">
          <w:rPr>
            <w:sz w:val="28"/>
            <w:szCs w:val="28"/>
          </w:rPr>
          <w:t>пунктами 4</w:t>
        </w:r>
      </w:hyperlink>
      <w:r w:rsidRPr="008B27B2">
        <w:rPr>
          <w:sz w:val="28"/>
          <w:szCs w:val="28"/>
        </w:rPr>
        <w:t xml:space="preserve"> и </w:t>
      </w:r>
      <w:hyperlink w:anchor="sub_251141" w:history="1">
        <w:r w:rsidRPr="008B27B2">
          <w:rPr>
            <w:sz w:val="28"/>
            <w:szCs w:val="28"/>
          </w:rPr>
          <w:t>4.1 части 1 статьи 25.1</w:t>
        </w:r>
      </w:hyperlink>
      <w:r w:rsidRPr="008B27B2">
        <w:rPr>
          <w:sz w:val="28"/>
          <w:szCs w:val="28"/>
        </w:rPr>
        <w:t xml:space="preserve"> Федерального закона от 6 октября </w:t>
      </w:r>
      <w:smartTag w:uri="urn:schemas-microsoft-com:office:smarttags" w:element="metricconverter">
        <w:smartTagPr>
          <w:attr w:name="ProductID" w:val="2003 г"/>
        </w:smartTagPr>
        <w:r w:rsidRPr="008B27B2">
          <w:rPr>
            <w:sz w:val="28"/>
            <w:szCs w:val="28"/>
          </w:rPr>
          <w:t>2003 г</w:t>
        </w:r>
      </w:smartTag>
      <w:r w:rsidRPr="008B27B2">
        <w:rPr>
          <w:sz w:val="28"/>
          <w:szCs w:val="28"/>
        </w:rPr>
        <w:t>. N 131-ФЗ, на сходе граждан.</w:t>
      </w:r>
      <w:r>
        <w:rPr>
          <w:sz w:val="28"/>
          <w:szCs w:val="28"/>
        </w:rPr>
        <w:t>».</w:t>
      </w:r>
      <w:bookmarkEnd w:id="0"/>
      <w:bookmarkEnd w:id="2"/>
    </w:p>
    <w:p w:rsidR="00EB2C54" w:rsidRDefault="00EB2C54" w:rsidP="00EB2C54">
      <w:pPr>
        <w:ind w:firstLine="709"/>
        <w:jc w:val="both"/>
        <w:rPr>
          <w:sz w:val="28"/>
          <w:szCs w:val="28"/>
        </w:rPr>
      </w:pPr>
      <w:r>
        <w:rPr>
          <w:sz w:val="28"/>
          <w:szCs w:val="28"/>
        </w:rPr>
        <w:t>2</w:t>
      </w:r>
      <w:r w:rsidRPr="006E40F7">
        <w:rPr>
          <w:sz w:val="28"/>
          <w:szCs w:val="28"/>
        </w:rPr>
        <w:t xml:space="preserve">. </w:t>
      </w:r>
      <w:r>
        <w:rPr>
          <w:sz w:val="28"/>
          <w:szCs w:val="28"/>
        </w:rPr>
        <w:t>Направить настоящее решение на государственную регистрацию в Управление Министерства юстиции Российской Федерации по Саратовской области</w:t>
      </w:r>
      <w:r w:rsidRPr="006E40F7">
        <w:rPr>
          <w:sz w:val="28"/>
          <w:szCs w:val="28"/>
        </w:rPr>
        <w:t>.</w:t>
      </w:r>
    </w:p>
    <w:p w:rsidR="00EB2C54" w:rsidRDefault="00EB2C54" w:rsidP="00EB2C54">
      <w:pPr>
        <w:ind w:firstLine="709"/>
        <w:jc w:val="both"/>
        <w:rPr>
          <w:sz w:val="28"/>
          <w:szCs w:val="28"/>
        </w:rPr>
      </w:pPr>
      <w:r>
        <w:rPr>
          <w:sz w:val="28"/>
          <w:szCs w:val="28"/>
        </w:rPr>
        <w:lastRenderedPageBreak/>
        <w:t>3</w:t>
      </w:r>
      <w:r w:rsidRPr="006E40F7">
        <w:rPr>
          <w:sz w:val="28"/>
          <w:szCs w:val="28"/>
        </w:rPr>
        <w:t xml:space="preserve">. Настоящее решение вступает в силу </w:t>
      </w:r>
      <w:r>
        <w:rPr>
          <w:sz w:val="28"/>
          <w:szCs w:val="28"/>
        </w:rPr>
        <w:t>с момента официального опубликования (обнародования) после его</w:t>
      </w:r>
      <w:r w:rsidRPr="006E40F7">
        <w:rPr>
          <w:sz w:val="28"/>
          <w:szCs w:val="28"/>
        </w:rPr>
        <w:t xml:space="preserve"> государственной регистрации</w:t>
      </w:r>
      <w:r>
        <w:rPr>
          <w:sz w:val="28"/>
          <w:szCs w:val="28"/>
        </w:rPr>
        <w:t>, за исключением абзацев 2,3 подпункта «а» пункта 1 настоящего решения.</w:t>
      </w:r>
    </w:p>
    <w:p w:rsidR="00EB2C54" w:rsidRDefault="00EB2C54" w:rsidP="00EB2C54">
      <w:pPr>
        <w:ind w:firstLine="709"/>
        <w:jc w:val="both"/>
        <w:rPr>
          <w:sz w:val="28"/>
          <w:szCs w:val="28"/>
        </w:rPr>
      </w:pPr>
      <w:r>
        <w:rPr>
          <w:sz w:val="28"/>
          <w:szCs w:val="28"/>
        </w:rPr>
        <w:t>4. Абзацы 2,3 подпункта «а» пункта 1 настоящего решения вступают в силу с 01.01.2019 г.</w:t>
      </w:r>
    </w:p>
    <w:p w:rsidR="0071017B" w:rsidRDefault="0071017B" w:rsidP="0071017B">
      <w:pPr>
        <w:ind w:firstLine="720"/>
        <w:jc w:val="both"/>
        <w:rPr>
          <w:sz w:val="28"/>
          <w:szCs w:val="28"/>
        </w:rPr>
      </w:pPr>
    </w:p>
    <w:p w:rsidR="0071017B" w:rsidRDefault="0071017B" w:rsidP="0071017B">
      <w:pPr>
        <w:ind w:firstLine="720"/>
        <w:jc w:val="both"/>
        <w:rPr>
          <w:sz w:val="28"/>
          <w:szCs w:val="28"/>
        </w:rPr>
      </w:pPr>
    </w:p>
    <w:p w:rsidR="0071017B" w:rsidRDefault="0071017B" w:rsidP="0071017B">
      <w:pPr>
        <w:ind w:firstLine="720"/>
        <w:jc w:val="both"/>
        <w:rPr>
          <w:sz w:val="28"/>
          <w:szCs w:val="28"/>
        </w:rPr>
      </w:pPr>
    </w:p>
    <w:p w:rsidR="0071017B" w:rsidRDefault="0071017B" w:rsidP="0071017B">
      <w:pPr>
        <w:ind w:firstLine="720"/>
        <w:jc w:val="both"/>
        <w:rPr>
          <w:sz w:val="28"/>
          <w:szCs w:val="28"/>
        </w:rPr>
      </w:pPr>
    </w:p>
    <w:p w:rsidR="0071017B" w:rsidRDefault="0071017B" w:rsidP="0071017B">
      <w:pPr>
        <w:ind w:firstLine="720"/>
        <w:jc w:val="both"/>
        <w:rPr>
          <w:sz w:val="28"/>
          <w:szCs w:val="28"/>
        </w:rPr>
      </w:pPr>
    </w:p>
    <w:p w:rsidR="0071017B" w:rsidRDefault="0071017B" w:rsidP="0071017B">
      <w:pPr>
        <w:ind w:firstLine="720"/>
        <w:jc w:val="both"/>
        <w:rPr>
          <w:sz w:val="28"/>
          <w:szCs w:val="28"/>
        </w:rPr>
      </w:pPr>
    </w:p>
    <w:p w:rsidR="0071017B" w:rsidRPr="005F18F7" w:rsidRDefault="0071017B" w:rsidP="0071017B">
      <w:pPr>
        <w:ind w:firstLine="720"/>
        <w:jc w:val="both"/>
        <w:rPr>
          <w:sz w:val="28"/>
          <w:szCs w:val="28"/>
        </w:rPr>
      </w:pPr>
    </w:p>
    <w:p w:rsidR="0071017B" w:rsidRPr="005F18F7" w:rsidRDefault="0071017B" w:rsidP="0071017B">
      <w:pPr>
        <w:jc w:val="both"/>
        <w:rPr>
          <w:sz w:val="28"/>
          <w:szCs w:val="28"/>
        </w:rPr>
      </w:pPr>
    </w:p>
    <w:p w:rsidR="0071017B" w:rsidRDefault="0071017B" w:rsidP="0071017B">
      <w:pPr>
        <w:jc w:val="both"/>
        <w:rPr>
          <w:b/>
          <w:sz w:val="28"/>
          <w:szCs w:val="28"/>
        </w:rPr>
      </w:pPr>
      <w:r>
        <w:rPr>
          <w:sz w:val="28"/>
          <w:szCs w:val="28"/>
        </w:rPr>
        <w:t xml:space="preserve"> </w:t>
      </w:r>
      <w:r>
        <w:rPr>
          <w:b/>
          <w:sz w:val="28"/>
          <w:szCs w:val="28"/>
        </w:rPr>
        <w:t xml:space="preserve">Глава Тарлыковского                                                   </w:t>
      </w:r>
      <w:proofErr w:type="spellStart"/>
      <w:r>
        <w:rPr>
          <w:b/>
          <w:sz w:val="28"/>
          <w:szCs w:val="28"/>
        </w:rPr>
        <w:t>В.И.Петличенко</w:t>
      </w:r>
      <w:proofErr w:type="spellEnd"/>
    </w:p>
    <w:p w:rsidR="0071017B" w:rsidRDefault="0071017B" w:rsidP="0071017B">
      <w:pPr>
        <w:jc w:val="both"/>
        <w:rPr>
          <w:b/>
          <w:sz w:val="28"/>
          <w:szCs w:val="28"/>
        </w:rPr>
      </w:pPr>
      <w:r>
        <w:rPr>
          <w:b/>
          <w:sz w:val="28"/>
          <w:szCs w:val="28"/>
        </w:rPr>
        <w:t xml:space="preserve">муниципального образования                                </w:t>
      </w:r>
    </w:p>
    <w:p w:rsidR="0071017B" w:rsidRDefault="0071017B" w:rsidP="0071017B"/>
    <w:p w:rsidR="00DC43CE" w:rsidRDefault="00DC43CE" w:rsidP="0071017B">
      <w:pPr>
        <w:ind w:firstLine="709"/>
        <w:jc w:val="both"/>
        <w:rPr>
          <w:sz w:val="28"/>
          <w:szCs w:val="28"/>
        </w:rPr>
      </w:pPr>
    </w:p>
    <w:sectPr w:rsidR="00DC43CE" w:rsidSect="00AF01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B170C"/>
    <w:multiLevelType w:val="hybridMultilevel"/>
    <w:tmpl w:val="2D9ADA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0F8B"/>
    <w:rsid w:val="00032AA3"/>
    <w:rsid w:val="00061762"/>
    <w:rsid w:val="000B4412"/>
    <w:rsid w:val="00147431"/>
    <w:rsid w:val="0015719A"/>
    <w:rsid w:val="00166C03"/>
    <w:rsid w:val="001704DA"/>
    <w:rsid w:val="00175E56"/>
    <w:rsid w:val="001767A1"/>
    <w:rsid w:val="001C3F95"/>
    <w:rsid w:val="001C423E"/>
    <w:rsid w:val="001C6052"/>
    <w:rsid w:val="00201BFB"/>
    <w:rsid w:val="00211A2E"/>
    <w:rsid w:val="00215B0A"/>
    <w:rsid w:val="00227C6F"/>
    <w:rsid w:val="0027116E"/>
    <w:rsid w:val="00296E0B"/>
    <w:rsid w:val="002C335E"/>
    <w:rsid w:val="00336007"/>
    <w:rsid w:val="00354A7F"/>
    <w:rsid w:val="003A6F82"/>
    <w:rsid w:val="00431D4F"/>
    <w:rsid w:val="00441FF9"/>
    <w:rsid w:val="00452EDF"/>
    <w:rsid w:val="004618FF"/>
    <w:rsid w:val="00465BE4"/>
    <w:rsid w:val="00476D68"/>
    <w:rsid w:val="00481047"/>
    <w:rsid w:val="004B0551"/>
    <w:rsid w:val="004B3DE7"/>
    <w:rsid w:val="00546620"/>
    <w:rsid w:val="0057050D"/>
    <w:rsid w:val="0058268D"/>
    <w:rsid w:val="005A6457"/>
    <w:rsid w:val="006255E2"/>
    <w:rsid w:val="00634783"/>
    <w:rsid w:val="0067407F"/>
    <w:rsid w:val="006E685E"/>
    <w:rsid w:val="0071017B"/>
    <w:rsid w:val="00724A61"/>
    <w:rsid w:val="0073087B"/>
    <w:rsid w:val="00772724"/>
    <w:rsid w:val="00784F11"/>
    <w:rsid w:val="0078727B"/>
    <w:rsid w:val="007C55C7"/>
    <w:rsid w:val="007E4F32"/>
    <w:rsid w:val="0081328A"/>
    <w:rsid w:val="00830394"/>
    <w:rsid w:val="008463B3"/>
    <w:rsid w:val="00881281"/>
    <w:rsid w:val="008A3842"/>
    <w:rsid w:val="008B6F15"/>
    <w:rsid w:val="00906F3B"/>
    <w:rsid w:val="009367F3"/>
    <w:rsid w:val="0097733C"/>
    <w:rsid w:val="009A7EF2"/>
    <w:rsid w:val="009D5161"/>
    <w:rsid w:val="00A01118"/>
    <w:rsid w:val="00A30B2C"/>
    <w:rsid w:val="00A75433"/>
    <w:rsid w:val="00A937E7"/>
    <w:rsid w:val="00AF0188"/>
    <w:rsid w:val="00AF0F8B"/>
    <w:rsid w:val="00AF36D1"/>
    <w:rsid w:val="00B73DF0"/>
    <w:rsid w:val="00B81C47"/>
    <w:rsid w:val="00BA4764"/>
    <w:rsid w:val="00BD49FC"/>
    <w:rsid w:val="00C11BA8"/>
    <w:rsid w:val="00C933D3"/>
    <w:rsid w:val="00CC6329"/>
    <w:rsid w:val="00D017D4"/>
    <w:rsid w:val="00D561BA"/>
    <w:rsid w:val="00D60571"/>
    <w:rsid w:val="00D8608F"/>
    <w:rsid w:val="00DB1A9E"/>
    <w:rsid w:val="00DC43CE"/>
    <w:rsid w:val="00DC6274"/>
    <w:rsid w:val="00DD6E6E"/>
    <w:rsid w:val="00DF6B3B"/>
    <w:rsid w:val="00DF7E53"/>
    <w:rsid w:val="00E40C24"/>
    <w:rsid w:val="00E910D3"/>
    <w:rsid w:val="00EA5BA8"/>
    <w:rsid w:val="00EB2124"/>
    <w:rsid w:val="00EB2BB5"/>
    <w:rsid w:val="00EB2C54"/>
    <w:rsid w:val="00EE4307"/>
    <w:rsid w:val="00F21A47"/>
    <w:rsid w:val="00F35D74"/>
    <w:rsid w:val="00F63F0D"/>
    <w:rsid w:val="00F80325"/>
    <w:rsid w:val="00F97C4E"/>
    <w:rsid w:val="00FB32EC"/>
    <w:rsid w:val="00FD4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A6F82"/>
    <w:pPr>
      <w:widowControl/>
      <w:tabs>
        <w:tab w:val="center" w:pos="4844"/>
        <w:tab w:val="right" w:pos="9689"/>
      </w:tabs>
      <w:autoSpaceDE/>
      <w:autoSpaceDN/>
      <w:adjustRightInd/>
    </w:pPr>
    <w:rPr>
      <w:sz w:val="28"/>
      <w:szCs w:val="28"/>
      <w:lang w:eastAsia="ar-SA"/>
    </w:rPr>
  </w:style>
  <w:style w:type="character" w:customStyle="1" w:styleId="a4">
    <w:name w:val="Верхний колонтитул Знак"/>
    <w:basedOn w:val="a0"/>
    <w:link w:val="a3"/>
    <w:semiHidden/>
    <w:rsid w:val="003A6F82"/>
    <w:rPr>
      <w:rFonts w:ascii="Times New Roman" w:eastAsia="Times New Roman" w:hAnsi="Times New Roman" w:cs="Times New Roman"/>
      <w:sz w:val="28"/>
      <w:szCs w:val="28"/>
      <w:lang w:eastAsia="ar-SA"/>
    </w:rPr>
  </w:style>
  <w:style w:type="paragraph" w:styleId="a5">
    <w:name w:val="Title"/>
    <w:basedOn w:val="a"/>
    <w:link w:val="a6"/>
    <w:qFormat/>
    <w:rsid w:val="003A6F82"/>
    <w:pPr>
      <w:widowControl/>
      <w:overflowPunct w:val="0"/>
      <w:jc w:val="center"/>
    </w:pPr>
    <w:rPr>
      <w:b/>
      <w:bCs/>
      <w:sz w:val="28"/>
    </w:rPr>
  </w:style>
  <w:style w:type="character" w:customStyle="1" w:styleId="a6">
    <w:name w:val="Название Знак"/>
    <w:basedOn w:val="a0"/>
    <w:link w:val="a5"/>
    <w:rsid w:val="003A6F82"/>
    <w:rPr>
      <w:rFonts w:ascii="Times New Roman" w:eastAsia="Times New Roman" w:hAnsi="Times New Roman" w:cs="Times New Roman"/>
      <w:b/>
      <w:bCs/>
      <w:sz w:val="28"/>
      <w:szCs w:val="20"/>
      <w:lang w:eastAsia="ru-RU"/>
    </w:rPr>
  </w:style>
  <w:style w:type="paragraph" w:customStyle="1" w:styleId="ConsNormal">
    <w:name w:val="ConsNormal"/>
    <w:rsid w:val="003A6F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3A6F82"/>
    <w:rPr>
      <w:rFonts w:ascii="Tahoma" w:hAnsi="Tahoma" w:cs="Tahoma"/>
      <w:sz w:val="16"/>
      <w:szCs w:val="16"/>
    </w:rPr>
  </w:style>
  <w:style w:type="character" w:customStyle="1" w:styleId="a8">
    <w:name w:val="Текст выноски Знак"/>
    <w:basedOn w:val="a0"/>
    <w:link w:val="a7"/>
    <w:uiPriority w:val="99"/>
    <w:semiHidden/>
    <w:rsid w:val="003A6F82"/>
    <w:rPr>
      <w:rFonts w:ascii="Tahoma" w:eastAsia="Times New Roman" w:hAnsi="Tahoma" w:cs="Tahoma"/>
      <w:sz w:val="16"/>
      <w:szCs w:val="16"/>
      <w:lang w:eastAsia="ru-RU"/>
    </w:rPr>
  </w:style>
  <w:style w:type="paragraph" w:styleId="a9">
    <w:name w:val="List Paragraph"/>
    <w:basedOn w:val="a"/>
    <w:uiPriority w:val="34"/>
    <w:qFormat/>
    <w:rsid w:val="00EE4307"/>
    <w:pPr>
      <w:ind w:left="720"/>
      <w:contextualSpacing/>
    </w:pPr>
  </w:style>
  <w:style w:type="character" w:customStyle="1" w:styleId="1">
    <w:name w:val="Верхний колонтитул Знак1"/>
    <w:basedOn w:val="a0"/>
    <w:locked/>
    <w:rsid w:val="00DC43CE"/>
  </w:style>
  <w:style w:type="paragraph" w:customStyle="1" w:styleId="Pa23">
    <w:name w:val="Pa23"/>
    <w:basedOn w:val="a"/>
    <w:next w:val="a"/>
    <w:uiPriority w:val="99"/>
    <w:rsid w:val="00481047"/>
    <w:pPr>
      <w:widowControl/>
      <w:spacing w:line="181" w:lineRule="atLeast"/>
    </w:pPr>
    <w:rPr>
      <w:rFonts w:eastAsia="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3A6F82"/>
    <w:pPr>
      <w:widowControl/>
      <w:tabs>
        <w:tab w:val="center" w:pos="4844"/>
        <w:tab w:val="right" w:pos="9689"/>
      </w:tabs>
      <w:autoSpaceDE/>
      <w:autoSpaceDN/>
      <w:adjustRightInd/>
    </w:pPr>
    <w:rPr>
      <w:sz w:val="28"/>
      <w:szCs w:val="28"/>
      <w:lang w:eastAsia="ar-SA"/>
    </w:rPr>
  </w:style>
  <w:style w:type="character" w:customStyle="1" w:styleId="a4">
    <w:name w:val="Верхний колонтитул Знак"/>
    <w:basedOn w:val="a0"/>
    <w:link w:val="a3"/>
    <w:semiHidden/>
    <w:rsid w:val="003A6F82"/>
    <w:rPr>
      <w:rFonts w:ascii="Times New Roman" w:eastAsia="Times New Roman" w:hAnsi="Times New Roman" w:cs="Times New Roman"/>
      <w:sz w:val="28"/>
      <w:szCs w:val="28"/>
      <w:lang w:eastAsia="ar-SA"/>
    </w:rPr>
  </w:style>
  <w:style w:type="paragraph" w:styleId="a5">
    <w:name w:val="Title"/>
    <w:basedOn w:val="a"/>
    <w:link w:val="a6"/>
    <w:qFormat/>
    <w:rsid w:val="003A6F82"/>
    <w:pPr>
      <w:widowControl/>
      <w:overflowPunct w:val="0"/>
      <w:jc w:val="center"/>
    </w:pPr>
    <w:rPr>
      <w:b/>
      <w:bCs/>
      <w:sz w:val="28"/>
    </w:rPr>
  </w:style>
  <w:style w:type="character" w:customStyle="1" w:styleId="a6">
    <w:name w:val="Название Знак"/>
    <w:basedOn w:val="a0"/>
    <w:link w:val="a5"/>
    <w:rsid w:val="003A6F82"/>
    <w:rPr>
      <w:rFonts w:ascii="Times New Roman" w:eastAsia="Times New Roman" w:hAnsi="Times New Roman" w:cs="Times New Roman"/>
      <w:b/>
      <w:bCs/>
      <w:sz w:val="28"/>
      <w:szCs w:val="20"/>
      <w:lang w:eastAsia="ru-RU"/>
    </w:rPr>
  </w:style>
  <w:style w:type="paragraph" w:customStyle="1" w:styleId="ConsNormal">
    <w:name w:val="ConsNormal"/>
    <w:rsid w:val="003A6F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3A6F82"/>
    <w:rPr>
      <w:rFonts w:ascii="Tahoma" w:hAnsi="Tahoma" w:cs="Tahoma"/>
      <w:sz w:val="16"/>
      <w:szCs w:val="16"/>
    </w:rPr>
  </w:style>
  <w:style w:type="character" w:customStyle="1" w:styleId="a8">
    <w:name w:val="Текст выноски Знак"/>
    <w:basedOn w:val="a0"/>
    <w:link w:val="a7"/>
    <w:uiPriority w:val="99"/>
    <w:semiHidden/>
    <w:rsid w:val="003A6F82"/>
    <w:rPr>
      <w:rFonts w:ascii="Tahoma" w:eastAsia="Times New Roman" w:hAnsi="Tahoma" w:cs="Tahoma"/>
      <w:sz w:val="16"/>
      <w:szCs w:val="16"/>
      <w:lang w:eastAsia="ru-RU"/>
    </w:rPr>
  </w:style>
  <w:style w:type="paragraph" w:styleId="a9">
    <w:name w:val="List Paragraph"/>
    <w:basedOn w:val="a"/>
    <w:uiPriority w:val="34"/>
    <w:qFormat/>
    <w:rsid w:val="00EE4307"/>
    <w:pPr>
      <w:ind w:left="720"/>
      <w:contextualSpacing/>
    </w:pPr>
  </w:style>
</w:styles>
</file>

<file path=word/webSettings.xml><?xml version="1.0" encoding="utf-8"?>
<w:webSettings xmlns:r="http://schemas.openxmlformats.org/officeDocument/2006/relationships" xmlns:w="http://schemas.openxmlformats.org/wordprocessingml/2006/main">
  <w:divs>
    <w:div w:id="5959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800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garantF1://86367.14011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86367.351011" TargetMode="External"/><Relationship Id="rId4" Type="http://schemas.openxmlformats.org/officeDocument/2006/relationships/settings" Target="settings.xml"/><Relationship Id="rId9" Type="http://schemas.openxmlformats.org/officeDocument/2006/relationships/hyperlink" Target="garantF1://86367.3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53DEC-68DF-47F3-A552-C534D64E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7</Pages>
  <Words>1932</Words>
  <Characters>11014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Кочетновское МО</dc:creator>
  <cp:keywords/>
  <dc:description/>
  <cp:lastModifiedBy>Admin</cp:lastModifiedBy>
  <cp:revision>44</cp:revision>
  <cp:lastPrinted>2018-06-22T13:45:00Z</cp:lastPrinted>
  <dcterms:created xsi:type="dcterms:W3CDTF">2013-05-23T07:19:00Z</dcterms:created>
  <dcterms:modified xsi:type="dcterms:W3CDTF">2018-06-22T13:46:00Z</dcterms:modified>
</cp:coreProperties>
</file>